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34A09" w14:textId="77777777" w:rsidR="000D5A62" w:rsidRDefault="001C4214" w:rsidP="00191A71">
      <w:pPr>
        <w:pStyle w:val="Heading1"/>
        <w:spacing w:before="0" w:after="0" w:line="240" w:lineRule="auto"/>
        <w:jc w:val="center"/>
        <w:rPr>
          <w:color w:val="0B769F" w:themeColor="accent4" w:themeShade="BF"/>
          <w:sz w:val="32"/>
          <w:szCs w:val="32"/>
        </w:rPr>
      </w:pPr>
      <w:proofErr w:type="spellStart"/>
      <w:r w:rsidRPr="000D5A62">
        <w:rPr>
          <w:b/>
          <w:bCs/>
          <w:color w:val="0B769F" w:themeColor="accent4" w:themeShade="BF"/>
          <w:sz w:val="32"/>
          <w:szCs w:val="32"/>
        </w:rPr>
        <w:t>Gosfield</w:t>
      </w:r>
      <w:proofErr w:type="spellEnd"/>
      <w:r w:rsidRPr="000D5A62">
        <w:rPr>
          <w:rFonts w:ascii="Cambria Math" w:hAnsi="Cambria Math" w:cs="Cambria Math"/>
          <w:b/>
          <w:bCs/>
          <w:color w:val="0B769F" w:themeColor="accent4" w:themeShade="BF"/>
          <w:sz w:val="32"/>
          <w:szCs w:val="32"/>
        </w:rPr>
        <w:t>‑</w:t>
      </w:r>
      <w:r w:rsidRPr="000D5A62">
        <w:rPr>
          <w:b/>
          <w:bCs/>
          <w:color w:val="0B769F" w:themeColor="accent4" w:themeShade="BF"/>
          <w:sz w:val="32"/>
          <w:szCs w:val="32"/>
        </w:rPr>
        <w:t>Quadro Communications Co</w:t>
      </w:r>
      <w:r w:rsidRPr="000D5A62">
        <w:rPr>
          <w:rFonts w:ascii="Cambria Math" w:hAnsi="Cambria Math" w:cs="Cambria Math"/>
          <w:b/>
          <w:bCs/>
          <w:color w:val="0B769F" w:themeColor="accent4" w:themeShade="BF"/>
          <w:sz w:val="32"/>
          <w:szCs w:val="32"/>
        </w:rPr>
        <w:t>‑</w:t>
      </w:r>
      <w:r w:rsidRPr="000D5A62">
        <w:rPr>
          <w:b/>
          <w:bCs/>
          <w:color w:val="0B769F" w:themeColor="accent4" w:themeShade="BF"/>
          <w:sz w:val="32"/>
          <w:szCs w:val="32"/>
        </w:rPr>
        <w:t>Operative Inc.</w:t>
      </w:r>
      <w:r w:rsidRPr="000D5A62">
        <w:rPr>
          <w:color w:val="0B769F" w:themeColor="accent4" w:themeShade="BF"/>
          <w:sz w:val="32"/>
          <w:szCs w:val="32"/>
        </w:rPr>
        <w:t xml:space="preserve"> </w:t>
      </w:r>
    </w:p>
    <w:p w14:paraId="43ABD10C" w14:textId="6225E1C6" w:rsidR="001C4214" w:rsidRPr="005006AC" w:rsidRDefault="001C4214" w:rsidP="00191A71">
      <w:pPr>
        <w:pStyle w:val="Heading1"/>
        <w:spacing w:before="0" w:after="0" w:line="240" w:lineRule="auto"/>
        <w:jc w:val="center"/>
        <w:rPr>
          <w:color w:val="002060"/>
          <w:sz w:val="28"/>
          <w:szCs w:val="28"/>
        </w:rPr>
      </w:pPr>
      <w:r w:rsidRPr="005006AC">
        <w:rPr>
          <w:color w:val="002060"/>
          <w:sz w:val="28"/>
          <w:szCs w:val="28"/>
        </w:rPr>
        <w:t>Terms of Service</w:t>
      </w:r>
    </w:p>
    <w:p w14:paraId="3F5A3526" w14:textId="77777777" w:rsidR="001C4214" w:rsidRDefault="001C4214" w:rsidP="001C4214"/>
    <w:p w14:paraId="4917D4F1" w14:textId="56E9BE60" w:rsidR="001C4214" w:rsidRPr="005006AC" w:rsidRDefault="001C4214" w:rsidP="001C4214">
      <w:pPr>
        <w:pStyle w:val="Heading2"/>
        <w:spacing w:before="0" w:after="0"/>
        <w:rPr>
          <w:b/>
          <w:bCs/>
          <w:color w:val="002060"/>
          <w:sz w:val="24"/>
          <w:szCs w:val="24"/>
        </w:rPr>
      </w:pPr>
      <w:r w:rsidRPr="005006AC">
        <w:rPr>
          <w:b/>
          <w:bCs/>
          <w:color w:val="002060"/>
          <w:sz w:val="24"/>
          <w:szCs w:val="24"/>
        </w:rPr>
        <w:t xml:space="preserve">1. </w:t>
      </w:r>
      <w:r w:rsidR="00D11AF2" w:rsidRPr="005006AC">
        <w:rPr>
          <w:b/>
          <w:bCs/>
          <w:color w:val="002060"/>
          <w:sz w:val="24"/>
          <w:szCs w:val="24"/>
        </w:rPr>
        <w:t>Introduction and Agreement Structure</w:t>
      </w:r>
    </w:p>
    <w:p w14:paraId="661CB044" w14:textId="07DBDCC3" w:rsidR="001C4214" w:rsidRPr="000D5A62" w:rsidRDefault="001C4214" w:rsidP="001C4214">
      <w:pPr>
        <w:pStyle w:val="FirstParagraph"/>
        <w:spacing w:before="0" w:after="0"/>
        <w:rPr>
          <w:b/>
          <w:bCs/>
          <w:color w:val="000000" w:themeColor="text1"/>
          <w:sz w:val="22"/>
          <w:szCs w:val="22"/>
          <w:lang w:val="en-CA"/>
        </w:rPr>
      </w:pPr>
      <w:r w:rsidRPr="000D5A62">
        <w:rPr>
          <w:b/>
          <w:bCs/>
          <w:color w:val="215E99" w:themeColor="text2" w:themeTint="BF"/>
          <w:sz w:val="22"/>
          <w:szCs w:val="22"/>
          <w:lang w:val="en-CA"/>
        </w:rPr>
        <w:t>1</w:t>
      </w:r>
      <w:r w:rsidRPr="00D81D85">
        <w:rPr>
          <w:b/>
          <w:bCs/>
          <w:color w:val="215E99" w:themeColor="text2" w:themeTint="BF"/>
          <w:sz w:val="22"/>
          <w:szCs w:val="22"/>
          <w:lang w:val="en-CA"/>
        </w:rPr>
        <w:t xml:space="preserve">.1 </w:t>
      </w:r>
      <w:r w:rsidRPr="000D5A62">
        <w:rPr>
          <w:color w:val="000000" w:themeColor="text1"/>
          <w:sz w:val="22"/>
          <w:szCs w:val="22"/>
          <w:lang w:val="en-CA"/>
        </w:rPr>
        <w:t xml:space="preserve">Please read these Terms of Service (“Terms”) carefully before using any Services provided by </w:t>
      </w:r>
      <w:proofErr w:type="spellStart"/>
      <w:r w:rsidRPr="000D5A62">
        <w:rPr>
          <w:b/>
          <w:bCs/>
          <w:color w:val="000000" w:themeColor="text1"/>
          <w:sz w:val="22"/>
          <w:szCs w:val="22"/>
          <w:lang w:val="en-CA"/>
        </w:rPr>
        <w:t>Gosfield</w:t>
      </w:r>
      <w:proofErr w:type="spellEnd"/>
      <w:r w:rsidRPr="000D5A62">
        <w:rPr>
          <w:b/>
          <w:bCs/>
          <w:color w:val="000000" w:themeColor="text1"/>
          <w:sz w:val="22"/>
          <w:szCs w:val="22"/>
          <w:lang w:val="en-CA"/>
        </w:rPr>
        <w:t>-Quadro Communications Co-Operative Inc.</w:t>
      </w:r>
      <w:r w:rsidRPr="000D5A62">
        <w:rPr>
          <w:color w:val="000000" w:themeColor="text1"/>
          <w:sz w:val="22"/>
          <w:szCs w:val="22"/>
          <w:lang w:val="en-CA"/>
        </w:rPr>
        <w:t xml:space="preserve"> (“</w:t>
      </w:r>
      <w:proofErr w:type="spellStart"/>
      <w:r w:rsidRPr="000D5A62">
        <w:rPr>
          <w:color w:val="000000" w:themeColor="text1"/>
          <w:sz w:val="22"/>
          <w:szCs w:val="22"/>
          <w:lang w:val="en-CA"/>
        </w:rPr>
        <w:t>Gosfield</w:t>
      </w:r>
      <w:proofErr w:type="spellEnd"/>
      <w:r w:rsidRPr="000D5A62">
        <w:rPr>
          <w:color w:val="000000" w:themeColor="text1"/>
          <w:sz w:val="22"/>
          <w:szCs w:val="22"/>
          <w:lang w:val="en-CA"/>
        </w:rPr>
        <w:t xml:space="preserve">-Quadro”). By clicking </w:t>
      </w:r>
      <w:r w:rsidRPr="000D5A62">
        <w:rPr>
          <w:b/>
          <w:bCs/>
          <w:color w:val="000000" w:themeColor="text1"/>
          <w:sz w:val="22"/>
          <w:szCs w:val="22"/>
          <w:lang w:val="en-CA"/>
        </w:rPr>
        <w:t>“I agree”</w:t>
      </w:r>
      <w:r w:rsidRPr="000D5A62">
        <w:rPr>
          <w:color w:val="000000" w:themeColor="text1"/>
          <w:sz w:val="22"/>
          <w:szCs w:val="22"/>
          <w:lang w:val="en-CA"/>
        </w:rPr>
        <w:t xml:space="preserve"> by using any </w:t>
      </w:r>
      <w:proofErr w:type="spellStart"/>
      <w:r w:rsidRPr="000D5A62">
        <w:rPr>
          <w:color w:val="000000" w:themeColor="text1"/>
          <w:sz w:val="22"/>
          <w:szCs w:val="22"/>
          <w:lang w:val="en-CA"/>
        </w:rPr>
        <w:t>Gosfield</w:t>
      </w:r>
      <w:proofErr w:type="spellEnd"/>
      <w:r w:rsidRPr="000D5A62">
        <w:rPr>
          <w:color w:val="000000" w:themeColor="text1"/>
          <w:sz w:val="22"/>
          <w:szCs w:val="22"/>
          <w:lang w:val="en-CA"/>
        </w:rPr>
        <w:t xml:space="preserve">-Quadro Services, or by signing a document that refers to these Terms (whether by ink signature or electronic acceptance) you acknowledge that you have read, understood, and agree to be legally bound by this Agreement, even if you have not reviewed the Terms in full. These Terms contain important provisions that may affect your rights, including but not limited to the sections titled </w:t>
      </w:r>
      <w:r w:rsidRPr="000D5A62">
        <w:rPr>
          <w:b/>
          <w:bCs/>
          <w:color w:val="000000" w:themeColor="text1"/>
          <w:sz w:val="22"/>
          <w:szCs w:val="22"/>
          <w:lang w:val="en-CA"/>
        </w:rPr>
        <w:t>Limitation of Liability, Indemnification, and Limited Warranty.</w:t>
      </w:r>
    </w:p>
    <w:p w14:paraId="51D21F55" w14:textId="77777777" w:rsidR="001C4214" w:rsidRPr="000D5A62" w:rsidRDefault="001C4214" w:rsidP="001C4214">
      <w:pPr>
        <w:pStyle w:val="BodyText"/>
        <w:spacing w:after="0" w:line="240" w:lineRule="auto"/>
        <w:rPr>
          <w:sz w:val="22"/>
          <w:szCs w:val="22"/>
        </w:rPr>
      </w:pPr>
    </w:p>
    <w:p w14:paraId="405B9098" w14:textId="06D69D9F" w:rsidR="001C4214" w:rsidRPr="000D5A62" w:rsidRDefault="001C4214" w:rsidP="001C4214">
      <w:pPr>
        <w:pStyle w:val="BodyText"/>
        <w:spacing w:after="0" w:line="240" w:lineRule="auto"/>
        <w:rPr>
          <w:b/>
          <w:bCs/>
          <w:color w:val="215E99" w:themeColor="text2" w:themeTint="BF"/>
          <w:sz w:val="22"/>
          <w:szCs w:val="22"/>
        </w:rPr>
      </w:pPr>
      <w:r w:rsidRPr="000D5A62">
        <w:rPr>
          <w:b/>
          <w:bCs/>
          <w:color w:val="215E99" w:themeColor="text2" w:themeTint="BF"/>
          <w:sz w:val="22"/>
          <w:szCs w:val="22"/>
        </w:rPr>
        <w:t>1.2 Incorporated Policies and Governing Law</w:t>
      </w:r>
    </w:p>
    <w:p w14:paraId="5539F811" w14:textId="3EF062AC" w:rsidR="001C4214" w:rsidRPr="001F78DF" w:rsidRDefault="001F78DF" w:rsidP="001C4214">
      <w:pPr>
        <w:pStyle w:val="BodyText"/>
        <w:spacing w:after="0" w:line="240" w:lineRule="auto"/>
        <w:rPr>
          <w:color w:val="000000" w:themeColor="text1"/>
          <w:sz w:val="22"/>
          <w:szCs w:val="22"/>
        </w:rPr>
      </w:pPr>
      <w:r w:rsidRPr="00F57D48">
        <w:rPr>
          <w:sz w:val="22"/>
          <w:szCs w:val="22"/>
        </w:rPr>
        <w:t xml:space="preserve">The Terms of Service, together with any applicable customer agreement, subscription, addendum, service plan description, feature description, policy document, or technical document referenced or provided by </w:t>
      </w:r>
      <w:proofErr w:type="spellStart"/>
      <w:r w:rsidRPr="00F57D48">
        <w:rPr>
          <w:sz w:val="22"/>
          <w:szCs w:val="22"/>
        </w:rPr>
        <w:t>Gosfield</w:t>
      </w:r>
      <w:proofErr w:type="spellEnd"/>
      <w:r w:rsidRPr="00F57D48">
        <w:rPr>
          <w:sz w:val="22"/>
          <w:szCs w:val="22"/>
        </w:rPr>
        <w:t xml:space="preserve">-Quadro (collectively, the “Governing Documents”), form the complete agreement between the Customer and </w:t>
      </w:r>
      <w:proofErr w:type="spellStart"/>
      <w:r w:rsidRPr="00F57D48">
        <w:rPr>
          <w:sz w:val="22"/>
          <w:szCs w:val="22"/>
        </w:rPr>
        <w:t>Gosfield</w:t>
      </w:r>
      <w:proofErr w:type="spellEnd"/>
      <w:r w:rsidRPr="00F57D48">
        <w:rPr>
          <w:sz w:val="22"/>
          <w:szCs w:val="22"/>
        </w:rPr>
        <w:t>-Quadro.</w:t>
      </w:r>
      <w:r>
        <w:rPr>
          <w:color w:val="000000" w:themeColor="text1"/>
          <w:sz w:val="22"/>
          <w:szCs w:val="22"/>
        </w:rPr>
        <w:t xml:space="preserve"> </w:t>
      </w:r>
      <w:r w:rsidR="001C4214" w:rsidRPr="000D5A62">
        <w:rPr>
          <w:color w:val="000000" w:themeColor="text1"/>
          <w:sz w:val="22"/>
          <w:szCs w:val="22"/>
        </w:rPr>
        <w:t xml:space="preserve">All Services are also subject to applicable laws, regulations, and decisions of the </w:t>
      </w:r>
      <w:r w:rsidR="001C4214" w:rsidRPr="000D5A62">
        <w:rPr>
          <w:b/>
          <w:bCs/>
          <w:color w:val="000000" w:themeColor="text1"/>
          <w:sz w:val="22"/>
          <w:szCs w:val="22"/>
        </w:rPr>
        <w:t>Canadian Radio-television and Telecommunications Commission (CRTC), including CRTC and OIST tariffs.</w:t>
      </w:r>
    </w:p>
    <w:p w14:paraId="66AC6946" w14:textId="77777777" w:rsidR="001C4214" w:rsidRPr="000D5A62" w:rsidRDefault="001C4214" w:rsidP="001C4214">
      <w:pPr>
        <w:pStyle w:val="BodyText"/>
        <w:spacing w:after="0" w:line="240" w:lineRule="auto"/>
        <w:rPr>
          <w:b/>
          <w:bCs/>
          <w:color w:val="215E99" w:themeColor="text2" w:themeTint="BF"/>
          <w:sz w:val="22"/>
          <w:szCs w:val="22"/>
        </w:rPr>
      </w:pPr>
    </w:p>
    <w:p w14:paraId="29FFD67A" w14:textId="3C5EDF21" w:rsidR="001C4214" w:rsidRPr="000D5A62" w:rsidRDefault="001C4214" w:rsidP="001C4214">
      <w:pPr>
        <w:pStyle w:val="BodyText"/>
        <w:spacing w:after="0" w:line="240" w:lineRule="auto"/>
        <w:rPr>
          <w:b/>
          <w:bCs/>
          <w:color w:val="215E99" w:themeColor="text2" w:themeTint="BF"/>
          <w:sz w:val="22"/>
          <w:szCs w:val="22"/>
        </w:rPr>
      </w:pPr>
      <w:r w:rsidRPr="000D5A62">
        <w:rPr>
          <w:b/>
          <w:bCs/>
          <w:color w:val="215E99" w:themeColor="text2" w:themeTint="BF"/>
          <w:sz w:val="22"/>
          <w:szCs w:val="22"/>
        </w:rPr>
        <w:t>1.3 Tariffed Service Areas</w:t>
      </w:r>
    </w:p>
    <w:p w14:paraId="46797DA6" w14:textId="75077315" w:rsidR="001C4214" w:rsidRPr="000D5A62" w:rsidRDefault="001C4214" w:rsidP="001C4214">
      <w:pPr>
        <w:pStyle w:val="BodyText"/>
        <w:spacing w:after="0" w:line="240" w:lineRule="auto"/>
        <w:rPr>
          <w:color w:val="000000" w:themeColor="text1"/>
          <w:sz w:val="22"/>
          <w:szCs w:val="22"/>
        </w:rPr>
      </w:pPr>
      <w:r w:rsidRPr="000D5A62">
        <w:rPr>
          <w:color w:val="000000" w:themeColor="text1"/>
          <w:sz w:val="22"/>
          <w:szCs w:val="22"/>
        </w:rPr>
        <w:t xml:space="preserve">Certain telephone Services are regulated and tariffed by the CRTC. This includes Services delivered to Customers located in the following historical </w:t>
      </w:r>
      <w:proofErr w:type="spellStart"/>
      <w:r w:rsidR="00A8085E">
        <w:rPr>
          <w:color w:val="000000" w:themeColor="text1"/>
          <w:sz w:val="22"/>
          <w:szCs w:val="22"/>
        </w:rPr>
        <w:t>Gosfield</w:t>
      </w:r>
      <w:proofErr w:type="spellEnd"/>
      <w:r w:rsidRPr="000D5A62">
        <w:rPr>
          <w:color w:val="000000" w:themeColor="text1"/>
          <w:sz w:val="22"/>
          <w:szCs w:val="22"/>
        </w:rPr>
        <w:t>-Quadro exchanges:</w:t>
      </w:r>
    </w:p>
    <w:p w14:paraId="487D6D54" w14:textId="7251602B" w:rsidR="006C44F6" w:rsidRDefault="006C44F6" w:rsidP="001C4214">
      <w:pPr>
        <w:pStyle w:val="BodyText"/>
        <w:numPr>
          <w:ilvl w:val="0"/>
          <w:numId w:val="4"/>
        </w:numPr>
        <w:spacing w:after="0" w:line="240" w:lineRule="auto"/>
        <w:rPr>
          <w:sz w:val="22"/>
          <w:szCs w:val="22"/>
        </w:rPr>
      </w:pPr>
      <w:r>
        <w:rPr>
          <w:sz w:val="22"/>
          <w:szCs w:val="22"/>
        </w:rPr>
        <w:t>Cottom (519-839)</w:t>
      </w:r>
    </w:p>
    <w:p w14:paraId="2B9F930D" w14:textId="021DB38A" w:rsidR="001C4214" w:rsidRPr="000D5A62" w:rsidRDefault="001C4214" w:rsidP="001C4214">
      <w:pPr>
        <w:pStyle w:val="BodyText"/>
        <w:numPr>
          <w:ilvl w:val="0"/>
          <w:numId w:val="4"/>
        </w:numPr>
        <w:spacing w:after="0" w:line="240" w:lineRule="auto"/>
        <w:rPr>
          <w:sz w:val="22"/>
          <w:szCs w:val="22"/>
        </w:rPr>
      </w:pPr>
      <w:r w:rsidRPr="000D5A62">
        <w:rPr>
          <w:sz w:val="22"/>
          <w:szCs w:val="22"/>
        </w:rPr>
        <w:t>Kirkton (519-229)</w:t>
      </w:r>
    </w:p>
    <w:p w14:paraId="27A497A9" w14:textId="3DEE7719" w:rsidR="001C4214" w:rsidRPr="000D5A62" w:rsidRDefault="001C4214" w:rsidP="001C4214">
      <w:pPr>
        <w:pStyle w:val="BodyText"/>
        <w:numPr>
          <w:ilvl w:val="0"/>
          <w:numId w:val="4"/>
        </w:numPr>
        <w:spacing w:after="0" w:line="240" w:lineRule="auto"/>
        <w:rPr>
          <w:sz w:val="22"/>
          <w:szCs w:val="22"/>
        </w:rPr>
      </w:pPr>
      <w:proofErr w:type="spellStart"/>
      <w:r w:rsidRPr="000D5A62">
        <w:rPr>
          <w:sz w:val="22"/>
          <w:szCs w:val="22"/>
        </w:rPr>
        <w:t>Granton</w:t>
      </w:r>
      <w:proofErr w:type="spellEnd"/>
      <w:r w:rsidRPr="000D5A62">
        <w:rPr>
          <w:sz w:val="22"/>
          <w:szCs w:val="22"/>
        </w:rPr>
        <w:t xml:space="preserve"> (519-225)</w:t>
      </w:r>
    </w:p>
    <w:p w14:paraId="5FA6E1D7" w14:textId="63451298" w:rsidR="001C4214" w:rsidRPr="000D5A62" w:rsidRDefault="001C4214" w:rsidP="001C4214">
      <w:pPr>
        <w:pStyle w:val="BodyText"/>
        <w:numPr>
          <w:ilvl w:val="0"/>
          <w:numId w:val="4"/>
        </w:numPr>
        <w:spacing w:after="0" w:line="240" w:lineRule="auto"/>
        <w:rPr>
          <w:sz w:val="22"/>
          <w:szCs w:val="22"/>
        </w:rPr>
      </w:pPr>
      <w:proofErr w:type="spellStart"/>
      <w:r w:rsidRPr="000D5A62">
        <w:rPr>
          <w:sz w:val="22"/>
          <w:szCs w:val="22"/>
        </w:rPr>
        <w:t>Sebringville</w:t>
      </w:r>
      <w:proofErr w:type="spellEnd"/>
      <w:r w:rsidRPr="000D5A62">
        <w:rPr>
          <w:sz w:val="22"/>
          <w:szCs w:val="22"/>
        </w:rPr>
        <w:t xml:space="preserve"> (519-393)</w:t>
      </w:r>
    </w:p>
    <w:p w14:paraId="5687040E" w14:textId="5AAEE1EA" w:rsidR="001C4214" w:rsidRPr="006C44F6" w:rsidRDefault="001C4214" w:rsidP="006C44F6">
      <w:pPr>
        <w:pStyle w:val="BodyText"/>
        <w:numPr>
          <w:ilvl w:val="0"/>
          <w:numId w:val="4"/>
        </w:numPr>
        <w:spacing w:after="0" w:line="240" w:lineRule="auto"/>
        <w:rPr>
          <w:sz w:val="22"/>
          <w:szCs w:val="22"/>
        </w:rPr>
      </w:pPr>
      <w:r w:rsidRPr="000D5A62">
        <w:rPr>
          <w:sz w:val="22"/>
          <w:szCs w:val="22"/>
        </w:rPr>
        <w:t>Uniondale (519-393)</w:t>
      </w:r>
    </w:p>
    <w:p w14:paraId="1BBA386F" w14:textId="77777777" w:rsidR="001C4214" w:rsidRPr="000D5A62" w:rsidRDefault="001C4214" w:rsidP="001C4214">
      <w:pPr>
        <w:pStyle w:val="BodyText"/>
        <w:spacing w:after="0" w:line="240" w:lineRule="auto"/>
        <w:rPr>
          <w:sz w:val="22"/>
          <w:szCs w:val="22"/>
        </w:rPr>
      </w:pPr>
    </w:p>
    <w:p w14:paraId="59A03064" w14:textId="7A69DB26" w:rsidR="001C4214" w:rsidRPr="000D5A62" w:rsidRDefault="001C4214" w:rsidP="001C4214">
      <w:pPr>
        <w:pStyle w:val="BodyText"/>
        <w:spacing w:after="0" w:line="240" w:lineRule="auto"/>
        <w:rPr>
          <w:color w:val="000000" w:themeColor="text1"/>
          <w:sz w:val="22"/>
          <w:szCs w:val="22"/>
        </w:rPr>
      </w:pPr>
      <w:r w:rsidRPr="000D5A62">
        <w:rPr>
          <w:color w:val="000000" w:themeColor="text1"/>
          <w:sz w:val="22"/>
          <w:szCs w:val="22"/>
        </w:rPr>
        <w:t xml:space="preserve">There </w:t>
      </w:r>
      <w:proofErr w:type="spellStart"/>
      <w:r w:rsidRPr="000D5A62">
        <w:rPr>
          <w:color w:val="000000" w:themeColor="text1"/>
          <w:sz w:val="22"/>
          <w:szCs w:val="22"/>
        </w:rPr>
        <w:t>Gosfield</w:t>
      </w:r>
      <w:proofErr w:type="spellEnd"/>
      <w:r w:rsidRPr="000D5A62">
        <w:rPr>
          <w:color w:val="000000" w:themeColor="text1"/>
          <w:sz w:val="22"/>
          <w:szCs w:val="22"/>
        </w:rPr>
        <w:t>-Quadro has filed, or is required to file, a tariff with the CRTC or other regulatory authority, the tariff shall prevail in the event of any inconsistency between</w:t>
      </w:r>
      <w:r w:rsidR="001F78DF">
        <w:rPr>
          <w:color w:val="000000" w:themeColor="text1"/>
          <w:sz w:val="22"/>
          <w:szCs w:val="22"/>
        </w:rPr>
        <w:t xml:space="preserve"> the tariff and the Governing Documents.</w:t>
      </w:r>
    </w:p>
    <w:p w14:paraId="70AC24A6" w14:textId="77777777" w:rsidR="001C4214" w:rsidRPr="000D5A62" w:rsidRDefault="001C4214" w:rsidP="001C4214">
      <w:pPr>
        <w:pStyle w:val="BodyText"/>
        <w:spacing w:after="0" w:line="240" w:lineRule="auto"/>
        <w:rPr>
          <w:color w:val="000000" w:themeColor="text1"/>
          <w:sz w:val="22"/>
          <w:szCs w:val="22"/>
        </w:rPr>
      </w:pPr>
    </w:p>
    <w:p w14:paraId="01BF26E4" w14:textId="312A319E" w:rsidR="001C4214" w:rsidRPr="000D5A62" w:rsidRDefault="001C4214" w:rsidP="001C4214">
      <w:pPr>
        <w:pStyle w:val="BodyText"/>
        <w:spacing w:after="0" w:line="240" w:lineRule="auto"/>
        <w:rPr>
          <w:b/>
          <w:bCs/>
          <w:color w:val="215E99" w:themeColor="text2" w:themeTint="BF"/>
          <w:sz w:val="22"/>
          <w:szCs w:val="22"/>
        </w:rPr>
      </w:pPr>
      <w:r w:rsidRPr="000D5A62">
        <w:rPr>
          <w:b/>
          <w:bCs/>
          <w:color w:val="215E99" w:themeColor="text2" w:themeTint="BF"/>
          <w:sz w:val="22"/>
          <w:szCs w:val="22"/>
        </w:rPr>
        <w:t>1.4 Modifications to the Terms</w:t>
      </w:r>
    </w:p>
    <w:p w14:paraId="0A7608B5" w14:textId="190A8DD0" w:rsidR="001C4214" w:rsidRPr="000D5A62" w:rsidRDefault="001C4214" w:rsidP="001C4214">
      <w:pPr>
        <w:pStyle w:val="BodyText"/>
        <w:spacing w:after="0" w:line="240" w:lineRule="auto"/>
        <w:rPr>
          <w:sz w:val="22"/>
          <w:szCs w:val="22"/>
        </w:rPr>
      </w:pPr>
      <w:proofErr w:type="spellStart"/>
      <w:r w:rsidRPr="000D5A62">
        <w:rPr>
          <w:color w:val="000000" w:themeColor="text1"/>
          <w:sz w:val="22"/>
          <w:szCs w:val="22"/>
        </w:rPr>
        <w:t>Gosfield</w:t>
      </w:r>
      <w:proofErr w:type="spellEnd"/>
      <w:r w:rsidRPr="000D5A62">
        <w:rPr>
          <w:color w:val="000000" w:themeColor="text1"/>
          <w:sz w:val="22"/>
          <w:szCs w:val="22"/>
        </w:rPr>
        <w:t xml:space="preserve">-Quadro may modify these Terms at its discretion. Any updates will be posted on the </w:t>
      </w:r>
      <w:proofErr w:type="spellStart"/>
      <w:r w:rsidRPr="000D5A62">
        <w:rPr>
          <w:color w:val="000000" w:themeColor="text1"/>
          <w:sz w:val="22"/>
          <w:szCs w:val="22"/>
        </w:rPr>
        <w:t>Gosfield</w:t>
      </w:r>
      <w:proofErr w:type="spellEnd"/>
      <w:r w:rsidRPr="000D5A62">
        <w:rPr>
          <w:color w:val="000000" w:themeColor="text1"/>
          <w:sz w:val="22"/>
          <w:szCs w:val="22"/>
        </w:rPr>
        <w:t>-Quadro Legal &amp; Regulatory landing page at:</w:t>
      </w:r>
      <w:r w:rsidRPr="000D5A62">
        <w:rPr>
          <w:b/>
          <w:bCs/>
          <w:color w:val="000000" w:themeColor="text1"/>
          <w:sz w:val="22"/>
          <w:szCs w:val="22"/>
        </w:rPr>
        <w:t xml:space="preserve"> </w:t>
      </w:r>
      <w:hyperlink r:id="rId5" w:tgtFrame="_new" w:history="1">
        <w:r w:rsidRPr="000D5A62">
          <w:rPr>
            <w:rStyle w:val="Hyperlink"/>
            <w:b/>
            <w:bCs/>
            <w:color w:val="000000" w:themeColor="text1"/>
            <w:sz w:val="22"/>
            <w:szCs w:val="22"/>
          </w:rPr>
          <w:t>www.gosfield-quadro.ca</w:t>
        </w:r>
      </w:hyperlink>
    </w:p>
    <w:p w14:paraId="14787C1B" w14:textId="77777777" w:rsidR="001C4214" w:rsidRPr="000D5A62" w:rsidRDefault="001C4214" w:rsidP="001C4214">
      <w:pPr>
        <w:spacing w:after="0" w:line="240" w:lineRule="auto"/>
        <w:rPr>
          <w:sz w:val="22"/>
          <w:szCs w:val="22"/>
        </w:rPr>
      </w:pPr>
    </w:p>
    <w:p w14:paraId="5FDE33A3" w14:textId="70B80C63" w:rsidR="001C4214" w:rsidRPr="000D5A62" w:rsidRDefault="001C4214" w:rsidP="001C4214">
      <w:pPr>
        <w:spacing w:after="0" w:line="240" w:lineRule="auto"/>
        <w:rPr>
          <w:sz w:val="22"/>
          <w:szCs w:val="22"/>
        </w:rPr>
      </w:pPr>
      <w:r w:rsidRPr="000D5A62">
        <w:rPr>
          <w:color w:val="000000" w:themeColor="text1"/>
          <w:sz w:val="22"/>
          <w:szCs w:val="22"/>
        </w:rPr>
        <w:t xml:space="preserve">The effective date of the most recent update will appear at the bottom of the Terms of Service. Customers are encouraged to retain a copy of the Terms for their records. Printed copies may be obtained by contacting any </w:t>
      </w:r>
      <w:proofErr w:type="spellStart"/>
      <w:r w:rsidRPr="000D5A62">
        <w:rPr>
          <w:color w:val="000000" w:themeColor="text1"/>
          <w:sz w:val="22"/>
          <w:szCs w:val="22"/>
        </w:rPr>
        <w:t>Gosfield</w:t>
      </w:r>
      <w:proofErr w:type="spellEnd"/>
      <w:r w:rsidRPr="000D5A62">
        <w:rPr>
          <w:color w:val="000000" w:themeColor="text1"/>
          <w:sz w:val="22"/>
          <w:szCs w:val="22"/>
        </w:rPr>
        <w:t>-Quadro retail locations found under the Contact Us Section on the Landing Page.</w:t>
      </w:r>
    </w:p>
    <w:p w14:paraId="22F5AA1B" w14:textId="77777777" w:rsidR="005F4414" w:rsidRPr="000D5A62" w:rsidRDefault="005F4414" w:rsidP="001C4214">
      <w:pPr>
        <w:spacing w:after="0" w:line="240" w:lineRule="auto"/>
        <w:rPr>
          <w:sz w:val="22"/>
          <w:szCs w:val="22"/>
        </w:rPr>
      </w:pPr>
    </w:p>
    <w:p w14:paraId="6B264F3B" w14:textId="5CE7FFE3" w:rsidR="001C4214" w:rsidRPr="000D5A62" w:rsidRDefault="001C4214" w:rsidP="001C4214">
      <w:pPr>
        <w:spacing w:after="0" w:line="240" w:lineRule="auto"/>
        <w:rPr>
          <w:b/>
          <w:bCs/>
          <w:color w:val="215E99" w:themeColor="text2" w:themeTint="BF"/>
          <w:sz w:val="22"/>
          <w:szCs w:val="22"/>
        </w:rPr>
      </w:pPr>
      <w:r w:rsidRPr="000D5A62">
        <w:rPr>
          <w:b/>
          <w:bCs/>
          <w:color w:val="215E99" w:themeColor="text2" w:themeTint="BF"/>
          <w:sz w:val="22"/>
          <w:szCs w:val="22"/>
        </w:rPr>
        <w:t>1.</w:t>
      </w:r>
      <w:r w:rsidR="001F78DF">
        <w:rPr>
          <w:b/>
          <w:bCs/>
          <w:color w:val="215E99" w:themeColor="text2" w:themeTint="BF"/>
          <w:sz w:val="22"/>
          <w:szCs w:val="22"/>
        </w:rPr>
        <w:t>5</w:t>
      </w:r>
      <w:r w:rsidRPr="000D5A62">
        <w:rPr>
          <w:b/>
          <w:bCs/>
          <w:color w:val="215E99" w:themeColor="text2" w:themeTint="BF"/>
          <w:sz w:val="22"/>
          <w:szCs w:val="22"/>
        </w:rPr>
        <w:t xml:space="preserve"> Conflicts with Other Agreements</w:t>
      </w:r>
    </w:p>
    <w:p w14:paraId="03C93D27" w14:textId="105D58FC" w:rsidR="001C4214" w:rsidRPr="000D5A62" w:rsidRDefault="001C4214" w:rsidP="001C4214">
      <w:pPr>
        <w:spacing w:after="0" w:line="240" w:lineRule="auto"/>
        <w:rPr>
          <w:color w:val="000000" w:themeColor="text1"/>
          <w:sz w:val="22"/>
          <w:szCs w:val="22"/>
        </w:rPr>
      </w:pPr>
      <w:r w:rsidRPr="000D5A62">
        <w:rPr>
          <w:color w:val="000000" w:themeColor="text1"/>
          <w:sz w:val="22"/>
          <w:szCs w:val="22"/>
        </w:rPr>
        <w:t>If there is a conflict between these Terms and any customer agreement, contract, subscription, or addendum, these Terms of Service will govern, unless that document expressly states that it overrides the Terms.</w:t>
      </w:r>
    </w:p>
    <w:p w14:paraId="68FB008F" w14:textId="77777777" w:rsidR="001C4214" w:rsidRPr="000D5A62" w:rsidRDefault="001C4214" w:rsidP="001C4214">
      <w:pPr>
        <w:spacing w:after="0" w:line="240" w:lineRule="auto"/>
        <w:rPr>
          <w:color w:val="000000" w:themeColor="text1"/>
          <w:sz w:val="22"/>
          <w:szCs w:val="22"/>
        </w:rPr>
      </w:pPr>
    </w:p>
    <w:p w14:paraId="4E2F8905" w14:textId="6D93DB71" w:rsidR="001C4214" w:rsidRPr="000D5A62" w:rsidRDefault="001C4214" w:rsidP="001C4214">
      <w:pPr>
        <w:spacing w:after="0" w:line="240" w:lineRule="auto"/>
        <w:rPr>
          <w:b/>
          <w:bCs/>
          <w:color w:val="000000" w:themeColor="text1"/>
          <w:sz w:val="22"/>
          <w:szCs w:val="22"/>
        </w:rPr>
      </w:pPr>
      <w:r w:rsidRPr="000D5A62">
        <w:rPr>
          <w:b/>
          <w:bCs/>
          <w:color w:val="215E99" w:themeColor="text2" w:themeTint="BF"/>
          <w:sz w:val="22"/>
          <w:szCs w:val="22"/>
        </w:rPr>
        <w:t>1.</w:t>
      </w:r>
      <w:r w:rsidR="001F78DF">
        <w:rPr>
          <w:b/>
          <w:bCs/>
          <w:color w:val="215E99" w:themeColor="text2" w:themeTint="BF"/>
          <w:sz w:val="22"/>
          <w:szCs w:val="22"/>
        </w:rPr>
        <w:t>6</w:t>
      </w:r>
      <w:r w:rsidRPr="000D5A62">
        <w:rPr>
          <w:b/>
          <w:bCs/>
          <w:color w:val="215E99" w:themeColor="text2" w:themeTint="BF"/>
          <w:sz w:val="22"/>
          <w:szCs w:val="22"/>
        </w:rPr>
        <w:t xml:space="preserve"> Access to Information and Support</w:t>
      </w:r>
    </w:p>
    <w:p w14:paraId="3291712B" w14:textId="0DDA27ED" w:rsidR="001C4214" w:rsidRPr="000D5A62" w:rsidRDefault="00D11AF2" w:rsidP="001C4214">
      <w:pPr>
        <w:spacing w:after="0" w:line="240" w:lineRule="auto"/>
        <w:rPr>
          <w:color w:val="000000" w:themeColor="text1"/>
          <w:sz w:val="22"/>
          <w:szCs w:val="22"/>
        </w:rPr>
      </w:pPr>
      <w:r w:rsidRPr="000D5A62">
        <w:rPr>
          <w:color w:val="000000" w:themeColor="text1"/>
          <w:sz w:val="22"/>
          <w:szCs w:val="22"/>
        </w:rPr>
        <w:t>Customers may obtain more information regarding these Terms or available Services by:</w:t>
      </w:r>
    </w:p>
    <w:p w14:paraId="2F7689F3" w14:textId="071C242D" w:rsidR="00D11AF2" w:rsidRPr="000D5A62" w:rsidRDefault="00D11AF2" w:rsidP="00D11AF2">
      <w:pPr>
        <w:pStyle w:val="ListParagraph"/>
        <w:numPr>
          <w:ilvl w:val="0"/>
          <w:numId w:val="4"/>
        </w:numPr>
        <w:spacing w:after="0" w:line="240" w:lineRule="auto"/>
        <w:rPr>
          <w:sz w:val="22"/>
          <w:szCs w:val="22"/>
        </w:rPr>
      </w:pPr>
      <w:r w:rsidRPr="000D5A62">
        <w:rPr>
          <w:sz w:val="22"/>
          <w:szCs w:val="22"/>
        </w:rPr>
        <w:t xml:space="preserve">Reviewing </w:t>
      </w:r>
      <w:r w:rsidRPr="000D5A62">
        <w:rPr>
          <w:color w:val="000000" w:themeColor="text1"/>
          <w:sz w:val="22"/>
          <w:szCs w:val="22"/>
        </w:rPr>
        <w:t xml:space="preserve">the Legal &amp; Regulatory section on the </w:t>
      </w:r>
      <w:proofErr w:type="spellStart"/>
      <w:r w:rsidRPr="000D5A62">
        <w:rPr>
          <w:color w:val="000000" w:themeColor="text1"/>
          <w:sz w:val="22"/>
          <w:szCs w:val="22"/>
        </w:rPr>
        <w:t>Gosfield</w:t>
      </w:r>
      <w:proofErr w:type="spellEnd"/>
      <w:r w:rsidRPr="000D5A62">
        <w:rPr>
          <w:color w:val="000000" w:themeColor="text1"/>
          <w:sz w:val="22"/>
          <w:szCs w:val="22"/>
        </w:rPr>
        <w:t>-Quadro landing page</w:t>
      </w:r>
    </w:p>
    <w:p w14:paraId="6EFDB691" w14:textId="373179F8" w:rsidR="00D11AF2" w:rsidRPr="000D5A62" w:rsidRDefault="00D11AF2" w:rsidP="00D11AF2">
      <w:pPr>
        <w:pStyle w:val="ListParagraph"/>
        <w:numPr>
          <w:ilvl w:val="0"/>
          <w:numId w:val="4"/>
        </w:numPr>
        <w:spacing w:after="0" w:line="240" w:lineRule="auto"/>
        <w:rPr>
          <w:sz w:val="22"/>
          <w:szCs w:val="22"/>
        </w:rPr>
      </w:pPr>
      <w:r w:rsidRPr="000D5A62">
        <w:rPr>
          <w:color w:val="000000" w:themeColor="text1"/>
          <w:sz w:val="22"/>
          <w:szCs w:val="22"/>
        </w:rPr>
        <w:t xml:space="preserve">Visiting either the </w:t>
      </w:r>
      <w:proofErr w:type="spellStart"/>
      <w:r w:rsidRPr="000D5A62">
        <w:rPr>
          <w:color w:val="000000" w:themeColor="text1"/>
          <w:sz w:val="22"/>
          <w:szCs w:val="22"/>
        </w:rPr>
        <w:t>Gosfield</w:t>
      </w:r>
      <w:proofErr w:type="spellEnd"/>
      <w:r w:rsidRPr="000D5A62">
        <w:rPr>
          <w:color w:val="000000" w:themeColor="text1"/>
          <w:sz w:val="22"/>
          <w:szCs w:val="22"/>
        </w:rPr>
        <w:t xml:space="preserve"> or Quadro individual websites</w:t>
      </w:r>
    </w:p>
    <w:p w14:paraId="0CF12980" w14:textId="512E6EDE" w:rsidR="00D11AF2" w:rsidRPr="000D5A62" w:rsidRDefault="00D11AF2" w:rsidP="00D11AF2">
      <w:pPr>
        <w:pStyle w:val="ListParagraph"/>
        <w:numPr>
          <w:ilvl w:val="0"/>
          <w:numId w:val="4"/>
        </w:numPr>
        <w:spacing w:after="0" w:line="240" w:lineRule="auto"/>
        <w:rPr>
          <w:sz w:val="22"/>
          <w:szCs w:val="22"/>
        </w:rPr>
      </w:pPr>
      <w:r w:rsidRPr="000D5A62">
        <w:rPr>
          <w:color w:val="000000" w:themeColor="text1"/>
          <w:sz w:val="22"/>
          <w:szCs w:val="22"/>
        </w:rPr>
        <w:t>Contacting Customer Service using the phone numbers provided on your invoice</w:t>
      </w:r>
    </w:p>
    <w:p w14:paraId="6210D6FB" w14:textId="1153AEE7" w:rsidR="00D11AF2" w:rsidRPr="000D5A62" w:rsidRDefault="00D11AF2" w:rsidP="00D11AF2">
      <w:pPr>
        <w:pStyle w:val="ListParagraph"/>
        <w:numPr>
          <w:ilvl w:val="0"/>
          <w:numId w:val="4"/>
        </w:numPr>
        <w:spacing w:after="0" w:line="240" w:lineRule="auto"/>
        <w:rPr>
          <w:sz w:val="22"/>
          <w:szCs w:val="22"/>
        </w:rPr>
      </w:pPr>
      <w:r w:rsidRPr="000D5A62">
        <w:rPr>
          <w:color w:val="000000" w:themeColor="text1"/>
          <w:sz w:val="22"/>
          <w:szCs w:val="22"/>
        </w:rPr>
        <w:t xml:space="preserve">Visiting any local </w:t>
      </w:r>
      <w:proofErr w:type="spellStart"/>
      <w:r w:rsidRPr="000D5A62">
        <w:rPr>
          <w:color w:val="000000" w:themeColor="text1"/>
          <w:sz w:val="22"/>
          <w:szCs w:val="22"/>
        </w:rPr>
        <w:t>Gosfield</w:t>
      </w:r>
      <w:proofErr w:type="spellEnd"/>
      <w:r w:rsidRPr="000D5A62">
        <w:rPr>
          <w:color w:val="000000" w:themeColor="text1"/>
          <w:sz w:val="22"/>
          <w:szCs w:val="22"/>
        </w:rPr>
        <w:t xml:space="preserve"> or Quadro office listed under Contact Us on their respective websites</w:t>
      </w:r>
    </w:p>
    <w:p w14:paraId="371CCC9D" w14:textId="77777777" w:rsidR="00D11AF2" w:rsidRPr="000D5A62" w:rsidRDefault="00D11AF2" w:rsidP="00D11AF2">
      <w:pPr>
        <w:spacing w:after="0" w:line="240" w:lineRule="auto"/>
        <w:rPr>
          <w:sz w:val="22"/>
          <w:szCs w:val="22"/>
        </w:rPr>
      </w:pPr>
    </w:p>
    <w:p w14:paraId="2DAC2938" w14:textId="3938AA4C" w:rsidR="00D11AF2" w:rsidRPr="000D5A62" w:rsidRDefault="00D11AF2" w:rsidP="00D11AF2">
      <w:pPr>
        <w:spacing w:after="0" w:line="240" w:lineRule="auto"/>
        <w:rPr>
          <w:color w:val="000000" w:themeColor="text1"/>
          <w:sz w:val="22"/>
          <w:szCs w:val="22"/>
        </w:rPr>
      </w:pPr>
      <w:r w:rsidRPr="000D5A62">
        <w:rPr>
          <w:color w:val="000000" w:themeColor="text1"/>
          <w:sz w:val="22"/>
          <w:szCs w:val="22"/>
        </w:rPr>
        <w:t xml:space="preserve">If you are not satisfied with the service received, </w:t>
      </w:r>
      <w:proofErr w:type="spellStart"/>
      <w:r w:rsidRPr="000D5A62">
        <w:rPr>
          <w:color w:val="000000" w:themeColor="text1"/>
          <w:sz w:val="22"/>
          <w:szCs w:val="22"/>
        </w:rPr>
        <w:t>Gosfield</w:t>
      </w:r>
      <w:proofErr w:type="spellEnd"/>
      <w:r w:rsidRPr="000D5A62">
        <w:rPr>
          <w:color w:val="000000" w:themeColor="text1"/>
          <w:sz w:val="22"/>
          <w:szCs w:val="22"/>
        </w:rPr>
        <w:t>-Quadro provides escalation instructions, available on the Legal &amp; Regulatory section of the landing page or through Customer Service.</w:t>
      </w:r>
    </w:p>
    <w:p w14:paraId="2624A300" w14:textId="77777777" w:rsidR="00D11AF2" w:rsidRPr="000D5A62" w:rsidRDefault="00D11AF2" w:rsidP="00D11AF2">
      <w:pPr>
        <w:spacing w:after="0" w:line="240" w:lineRule="auto"/>
        <w:rPr>
          <w:sz w:val="22"/>
          <w:szCs w:val="22"/>
        </w:rPr>
      </w:pPr>
    </w:p>
    <w:p w14:paraId="56A3BEA3" w14:textId="44E13BA8" w:rsidR="00D11AF2" w:rsidRPr="005006AC" w:rsidRDefault="00D11AF2" w:rsidP="00D11AF2">
      <w:pPr>
        <w:pStyle w:val="Heading2"/>
        <w:spacing w:before="0" w:after="0"/>
        <w:rPr>
          <w:b/>
          <w:bCs/>
          <w:color w:val="002060"/>
          <w:sz w:val="24"/>
          <w:szCs w:val="24"/>
        </w:rPr>
      </w:pPr>
      <w:r w:rsidRPr="005006AC">
        <w:rPr>
          <w:b/>
          <w:bCs/>
          <w:color w:val="002060"/>
          <w:sz w:val="24"/>
          <w:szCs w:val="24"/>
        </w:rPr>
        <w:t>2. Definitions</w:t>
      </w:r>
    </w:p>
    <w:p w14:paraId="62D5615C" w14:textId="77777777" w:rsidR="00D11AF2" w:rsidRPr="000D5A62" w:rsidRDefault="00D11AF2" w:rsidP="00266628">
      <w:pPr>
        <w:pStyle w:val="FirstParagraph"/>
        <w:spacing w:before="0" w:after="0"/>
        <w:rPr>
          <w:sz w:val="22"/>
          <w:szCs w:val="22"/>
        </w:rPr>
      </w:pPr>
      <w:r w:rsidRPr="000D5A62">
        <w:rPr>
          <w:b/>
          <w:bCs/>
          <w:color w:val="215E99" w:themeColor="text2" w:themeTint="BF"/>
          <w:sz w:val="22"/>
          <w:szCs w:val="22"/>
        </w:rPr>
        <w:t>Account</w:t>
      </w:r>
      <w:r w:rsidRPr="000D5A62">
        <w:rPr>
          <w:color w:val="215E99" w:themeColor="text2" w:themeTint="BF"/>
          <w:sz w:val="22"/>
          <w:szCs w:val="22"/>
        </w:rPr>
        <w:t xml:space="preserve">: </w:t>
      </w:r>
      <w:r w:rsidRPr="000D5A62">
        <w:rPr>
          <w:sz w:val="22"/>
          <w:szCs w:val="22"/>
        </w:rPr>
        <w:t xml:space="preserve">Any account assigned to you by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Quadro for use of the Services.</w:t>
      </w:r>
    </w:p>
    <w:p w14:paraId="2F04E0B6" w14:textId="77777777" w:rsidR="00D11AF2" w:rsidRPr="000D5A62" w:rsidRDefault="00D11AF2" w:rsidP="00266628">
      <w:pPr>
        <w:pStyle w:val="BodyText"/>
        <w:spacing w:after="0" w:line="240" w:lineRule="auto"/>
        <w:rPr>
          <w:b/>
          <w:bCs/>
          <w:sz w:val="22"/>
          <w:szCs w:val="22"/>
        </w:rPr>
      </w:pPr>
    </w:p>
    <w:p w14:paraId="692D7B3C"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Contracted Service:</w:t>
      </w:r>
      <w:r w:rsidRPr="000D5A62">
        <w:rPr>
          <w:color w:val="215E99" w:themeColor="text2" w:themeTint="BF"/>
          <w:sz w:val="22"/>
          <w:szCs w:val="22"/>
        </w:rPr>
        <w:t xml:space="preserve"> </w:t>
      </w:r>
      <w:r w:rsidRPr="000D5A62">
        <w:rPr>
          <w:sz w:val="22"/>
          <w:szCs w:val="22"/>
        </w:rPr>
        <w:t xml:space="preserve">Any Service with a specified Service Term or conditions set forth in a separate customer agreement, contract, subscription or addendum and agreed to by the Customer. </w:t>
      </w:r>
    </w:p>
    <w:p w14:paraId="10DD93D4" w14:textId="77777777" w:rsidR="00D11AF2" w:rsidRPr="000D5A62" w:rsidRDefault="00D11AF2" w:rsidP="00266628">
      <w:pPr>
        <w:pStyle w:val="BodyText"/>
        <w:spacing w:after="0" w:line="240" w:lineRule="auto"/>
        <w:rPr>
          <w:b/>
          <w:bCs/>
          <w:sz w:val="22"/>
          <w:szCs w:val="22"/>
        </w:rPr>
      </w:pPr>
    </w:p>
    <w:p w14:paraId="1F7CD621"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Customer:</w:t>
      </w:r>
      <w:r w:rsidRPr="000D5A62">
        <w:rPr>
          <w:color w:val="215E99" w:themeColor="text2" w:themeTint="BF"/>
          <w:sz w:val="22"/>
          <w:szCs w:val="22"/>
        </w:rPr>
        <w:t xml:space="preserve"> </w:t>
      </w:r>
      <w:r w:rsidRPr="000D5A62">
        <w:rPr>
          <w:sz w:val="22"/>
          <w:szCs w:val="22"/>
        </w:rPr>
        <w:t xml:space="preserve">Any individual or business that has an account with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 xml:space="preserve">Quadro and/or uses, has used, or applies to use Quadro’s Services. </w:t>
      </w:r>
    </w:p>
    <w:p w14:paraId="132F669D" w14:textId="77777777" w:rsidR="00D11AF2" w:rsidRPr="000D5A62" w:rsidRDefault="00D11AF2" w:rsidP="00266628">
      <w:pPr>
        <w:pStyle w:val="BodyText"/>
        <w:spacing w:after="0" w:line="240" w:lineRule="auto"/>
        <w:rPr>
          <w:b/>
          <w:bCs/>
          <w:sz w:val="22"/>
          <w:szCs w:val="22"/>
        </w:rPr>
      </w:pPr>
    </w:p>
    <w:p w14:paraId="1C805879"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Customer’s Equipment:</w:t>
      </w:r>
      <w:r w:rsidRPr="000D5A62">
        <w:rPr>
          <w:color w:val="215E99" w:themeColor="text2" w:themeTint="BF"/>
          <w:sz w:val="22"/>
          <w:szCs w:val="22"/>
        </w:rPr>
        <w:t xml:space="preserve"> </w:t>
      </w:r>
      <w:r w:rsidRPr="000D5A62">
        <w:rPr>
          <w:sz w:val="22"/>
          <w:szCs w:val="22"/>
        </w:rPr>
        <w:t xml:space="preserve">Any property owned or leased by the Customer and used in conjunction with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Quadro’s Services, including, but not limited to; facilities, terminal and other equipment, wires, lines, cables, ports, computers, modems, routers, switches, networks, set top boxes, telephones, mobile devices, home security, medical devices, fax machines, channel service units, data service units, cabinets, racks, private rooms and the like.</w:t>
      </w:r>
    </w:p>
    <w:p w14:paraId="02CEDFB8" w14:textId="77777777" w:rsidR="00D11AF2" w:rsidRPr="000D5A62" w:rsidRDefault="00D11AF2" w:rsidP="00266628">
      <w:pPr>
        <w:pStyle w:val="BodyText"/>
        <w:spacing w:after="0" w:line="240" w:lineRule="auto"/>
        <w:rPr>
          <w:b/>
          <w:bCs/>
          <w:sz w:val="22"/>
          <w:szCs w:val="22"/>
        </w:rPr>
      </w:pPr>
    </w:p>
    <w:p w14:paraId="55694D71"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Customer Order:</w:t>
      </w:r>
      <w:r w:rsidRPr="000D5A62">
        <w:rPr>
          <w:color w:val="215E99" w:themeColor="text2" w:themeTint="BF"/>
          <w:sz w:val="22"/>
          <w:szCs w:val="22"/>
        </w:rPr>
        <w:t xml:space="preserve"> </w:t>
      </w:r>
      <w:r w:rsidRPr="000D5A62">
        <w:rPr>
          <w:sz w:val="22"/>
          <w:szCs w:val="22"/>
        </w:rPr>
        <w:t xml:space="preserve">A request for Services submitted by the Customer in the form designated by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 xml:space="preserve">Quadro. </w:t>
      </w:r>
    </w:p>
    <w:p w14:paraId="43CCB95A" w14:textId="77777777" w:rsidR="00D11AF2" w:rsidRPr="000D5A62" w:rsidRDefault="00D11AF2" w:rsidP="00266628">
      <w:pPr>
        <w:pStyle w:val="BodyText"/>
        <w:spacing w:after="0" w:line="240" w:lineRule="auto"/>
        <w:rPr>
          <w:b/>
          <w:bCs/>
          <w:sz w:val="22"/>
          <w:szCs w:val="22"/>
        </w:rPr>
      </w:pPr>
    </w:p>
    <w:p w14:paraId="1FEF7F40"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CRTC:</w:t>
      </w:r>
      <w:r w:rsidRPr="000D5A62">
        <w:rPr>
          <w:color w:val="215E99" w:themeColor="text2" w:themeTint="BF"/>
          <w:sz w:val="22"/>
          <w:szCs w:val="22"/>
        </w:rPr>
        <w:t xml:space="preserve"> </w:t>
      </w:r>
      <w:r w:rsidRPr="000D5A62">
        <w:rPr>
          <w:sz w:val="22"/>
          <w:szCs w:val="22"/>
        </w:rPr>
        <w:t>Canadian Radio-television and Telecommunications Commission.</w:t>
      </w:r>
    </w:p>
    <w:p w14:paraId="41F16DA7" w14:textId="77777777" w:rsidR="00D11AF2" w:rsidRPr="000D5A62" w:rsidRDefault="00D11AF2" w:rsidP="00266628">
      <w:pPr>
        <w:pStyle w:val="BodyText"/>
        <w:spacing w:after="0" w:line="240" w:lineRule="auto"/>
        <w:rPr>
          <w:b/>
          <w:bCs/>
          <w:sz w:val="22"/>
          <w:szCs w:val="22"/>
        </w:rPr>
      </w:pPr>
    </w:p>
    <w:p w14:paraId="66086A5F"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Early Termination:</w:t>
      </w:r>
      <w:r w:rsidRPr="000D5A62">
        <w:rPr>
          <w:color w:val="215E99" w:themeColor="text2" w:themeTint="BF"/>
          <w:sz w:val="22"/>
          <w:szCs w:val="22"/>
        </w:rPr>
        <w:t xml:space="preserve"> </w:t>
      </w:r>
      <w:r w:rsidRPr="000D5A62">
        <w:rPr>
          <w:sz w:val="22"/>
          <w:szCs w:val="22"/>
        </w:rPr>
        <w:t xml:space="preserve">Early Termination occurs when Services are cancelled by the Customer or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 xml:space="preserve">Quadro after the Service Commencement Date and prior to the end of the Service Term. </w:t>
      </w:r>
    </w:p>
    <w:p w14:paraId="6BE59C05" w14:textId="77777777" w:rsidR="00D11AF2" w:rsidRPr="000D5A62" w:rsidRDefault="00D11AF2" w:rsidP="00266628">
      <w:pPr>
        <w:pStyle w:val="BodyText"/>
        <w:spacing w:after="0" w:line="240" w:lineRule="auto"/>
        <w:rPr>
          <w:b/>
          <w:bCs/>
          <w:sz w:val="22"/>
          <w:szCs w:val="22"/>
        </w:rPr>
      </w:pPr>
    </w:p>
    <w:p w14:paraId="629F6007" w14:textId="4016F71B"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Emergency Maintenance:</w:t>
      </w:r>
      <w:r w:rsidRPr="000D5A62">
        <w:rPr>
          <w:color w:val="215E99" w:themeColor="text2" w:themeTint="BF"/>
          <w:sz w:val="22"/>
          <w:szCs w:val="22"/>
        </w:rPr>
        <w:t xml:space="preserve"> </w:t>
      </w:r>
      <w:r w:rsidRPr="000D5A62">
        <w:rPr>
          <w:sz w:val="22"/>
          <w:szCs w:val="22"/>
        </w:rPr>
        <w:t>Unplanned events to install, inspect, repair, replace or modify the Services or Quadro’s Equipment to prevent</w:t>
      </w:r>
      <w:r w:rsidR="001F78DF">
        <w:rPr>
          <w:sz w:val="22"/>
          <w:szCs w:val="22"/>
        </w:rPr>
        <w:t xml:space="preserve"> or remediate</w:t>
      </w:r>
      <w:r w:rsidRPr="000D5A62">
        <w:rPr>
          <w:sz w:val="22"/>
          <w:szCs w:val="22"/>
        </w:rPr>
        <w:t xml:space="preserve"> an unplanned outage or damage to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 xml:space="preserve">Quadro’s Equipment. </w:t>
      </w:r>
    </w:p>
    <w:p w14:paraId="1733E242" w14:textId="77777777" w:rsidR="00D11AF2" w:rsidRPr="000D5A62" w:rsidRDefault="00D11AF2" w:rsidP="00266628">
      <w:pPr>
        <w:pStyle w:val="BodyText"/>
        <w:spacing w:after="0" w:line="240" w:lineRule="auto"/>
        <w:rPr>
          <w:b/>
          <w:bCs/>
          <w:sz w:val="22"/>
          <w:szCs w:val="22"/>
        </w:rPr>
      </w:pPr>
    </w:p>
    <w:p w14:paraId="3C7BBF2A" w14:textId="608FECB0"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Employee:</w:t>
      </w:r>
      <w:r w:rsidRPr="000D5A62">
        <w:rPr>
          <w:sz w:val="22"/>
          <w:szCs w:val="22"/>
        </w:rPr>
        <w:t xml:space="preserve"> Any individual or contractor who works for or provides labour to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Quadro in exchange for wages, salary or compensation.</w:t>
      </w:r>
    </w:p>
    <w:p w14:paraId="72618925" w14:textId="77777777" w:rsidR="00D11AF2" w:rsidRPr="000D5A62" w:rsidRDefault="00D11AF2" w:rsidP="00266628">
      <w:pPr>
        <w:pStyle w:val="BodyText"/>
        <w:spacing w:after="0" w:line="240" w:lineRule="auto"/>
        <w:rPr>
          <w:b/>
          <w:bCs/>
          <w:sz w:val="22"/>
          <w:szCs w:val="22"/>
        </w:rPr>
      </w:pPr>
    </w:p>
    <w:p w14:paraId="22D736F2"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Equipment</w:t>
      </w:r>
      <w:r w:rsidRPr="000D5A62">
        <w:rPr>
          <w:color w:val="215E99" w:themeColor="text2" w:themeTint="BF"/>
          <w:sz w:val="22"/>
          <w:szCs w:val="22"/>
        </w:rPr>
        <w:t xml:space="preserve">: </w:t>
      </w:r>
      <w:r w:rsidRPr="000D5A62">
        <w:rPr>
          <w:sz w:val="22"/>
          <w:szCs w:val="22"/>
        </w:rPr>
        <w:t>Any equipment, devices, hardware, wiring, or technology used to deliver, access, or operate the Services, whether owned by us or supplied by you.</w:t>
      </w:r>
    </w:p>
    <w:p w14:paraId="3563A7F9" w14:textId="77777777" w:rsidR="00D11AF2" w:rsidRPr="000D5A62" w:rsidRDefault="00D11AF2" w:rsidP="00266628">
      <w:pPr>
        <w:pStyle w:val="BodyText"/>
        <w:spacing w:after="0" w:line="240" w:lineRule="auto"/>
        <w:rPr>
          <w:b/>
          <w:bCs/>
          <w:color w:val="215E99" w:themeColor="text2" w:themeTint="BF"/>
          <w:sz w:val="22"/>
          <w:szCs w:val="22"/>
        </w:rPr>
      </w:pPr>
    </w:p>
    <w:p w14:paraId="4B2FCEED"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lastRenderedPageBreak/>
        <w:t>Grace Period:</w:t>
      </w:r>
      <w:r w:rsidRPr="000D5A62">
        <w:rPr>
          <w:color w:val="215E99" w:themeColor="text2" w:themeTint="BF"/>
          <w:sz w:val="22"/>
          <w:szCs w:val="22"/>
        </w:rPr>
        <w:t xml:space="preserve"> </w:t>
      </w:r>
      <w:r w:rsidRPr="000D5A62">
        <w:rPr>
          <w:sz w:val="22"/>
          <w:szCs w:val="22"/>
        </w:rPr>
        <w:t xml:space="preserve">The period after the date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 xml:space="preserve">Quadro’s invoice is created but before the amount invoiced will be considered Past Due. No Grace Period shall apply to deposits payable by the Customer. </w:t>
      </w:r>
    </w:p>
    <w:p w14:paraId="04224147" w14:textId="77777777" w:rsidR="00D11AF2" w:rsidRPr="000D5A62" w:rsidRDefault="00D11AF2" w:rsidP="00266628">
      <w:pPr>
        <w:pStyle w:val="BodyText"/>
        <w:spacing w:after="0" w:line="240" w:lineRule="auto"/>
        <w:rPr>
          <w:b/>
          <w:bCs/>
          <w:sz w:val="22"/>
          <w:szCs w:val="22"/>
        </w:rPr>
      </w:pPr>
    </w:p>
    <w:p w14:paraId="312EF8D7" w14:textId="59CDA1CA" w:rsidR="00D11AF2" w:rsidRPr="000D5A62" w:rsidRDefault="00D11AF2" w:rsidP="00266628">
      <w:pPr>
        <w:pStyle w:val="BodyText"/>
        <w:spacing w:after="0" w:line="240" w:lineRule="auto"/>
        <w:rPr>
          <w:sz w:val="22"/>
          <w:szCs w:val="22"/>
        </w:rPr>
      </w:pPr>
      <w:proofErr w:type="spellStart"/>
      <w:r w:rsidRPr="000D5A62">
        <w:rPr>
          <w:b/>
          <w:bCs/>
          <w:color w:val="215E99" w:themeColor="text2" w:themeTint="BF"/>
          <w:sz w:val="22"/>
          <w:szCs w:val="22"/>
        </w:rPr>
        <w:t>Gosfield</w:t>
      </w:r>
      <w:proofErr w:type="spellEnd"/>
      <w:r w:rsidRPr="000D5A62">
        <w:rPr>
          <w:b/>
          <w:bCs/>
          <w:color w:val="215E99" w:themeColor="text2" w:themeTint="BF"/>
          <w:sz w:val="22"/>
          <w:szCs w:val="22"/>
        </w:rPr>
        <w:t>-Quadro</w:t>
      </w:r>
      <w:r w:rsidRPr="000D5A62">
        <w:rPr>
          <w:color w:val="215E99" w:themeColor="text2" w:themeTint="BF"/>
          <w:sz w:val="22"/>
          <w:szCs w:val="22"/>
        </w:rPr>
        <w:t xml:space="preserve">: </w:t>
      </w:r>
      <w:proofErr w:type="spellStart"/>
      <w:r w:rsidRPr="000D5A62">
        <w:rPr>
          <w:sz w:val="22"/>
          <w:szCs w:val="22"/>
        </w:rPr>
        <w:t>Gosfield</w:t>
      </w:r>
      <w:proofErr w:type="spellEnd"/>
      <w:r w:rsidRPr="000D5A62">
        <w:rPr>
          <w:sz w:val="22"/>
          <w:szCs w:val="22"/>
        </w:rPr>
        <w:t>-Quadro Communications Co-Operative Inc., and its partners, affiliates and associates, as they may exist from time to time.</w:t>
      </w:r>
    </w:p>
    <w:p w14:paraId="720D24D9" w14:textId="77777777" w:rsidR="00D11AF2" w:rsidRPr="000D5A62" w:rsidRDefault="00D11AF2" w:rsidP="00266628">
      <w:pPr>
        <w:pStyle w:val="BodyText"/>
        <w:spacing w:after="0" w:line="240" w:lineRule="auto"/>
        <w:rPr>
          <w:b/>
          <w:bCs/>
          <w:sz w:val="22"/>
          <w:szCs w:val="22"/>
        </w:rPr>
      </w:pPr>
    </w:p>
    <w:p w14:paraId="7D4B8360" w14:textId="77777777" w:rsidR="00D11AF2" w:rsidRPr="000D5A62" w:rsidRDefault="00D11AF2" w:rsidP="00266628">
      <w:pPr>
        <w:pStyle w:val="BodyText"/>
        <w:spacing w:after="0" w:line="240" w:lineRule="auto"/>
        <w:rPr>
          <w:sz w:val="22"/>
          <w:szCs w:val="22"/>
        </w:rPr>
      </w:pPr>
      <w:proofErr w:type="spellStart"/>
      <w:r w:rsidRPr="000D5A62">
        <w:rPr>
          <w:b/>
          <w:bCs/>
          <w:color w:val="215E99" w:themeColor="text2" w:themeTint="BF"/>
          <w:sz w:val="22"/>
          <w:szCs w:val="22"/>
        </w:rPr>
        <w:t>Gosfield</w:t>
      </w:r>
      <w:proofErr w:type="spellEnd"/>
      <w:r w:rsidRPr="000D5A62">
        <w:rPr>
          <w:b/>
          <w:bCs/>
          <w:color w:val="215E99" w:themeColor="text2" w:themeTint="BF"/>
          <w:sz w:val="22"/>
          <w:szCs w:val="22"/>
        </w:rPr>
        <w:t>-Quadro’s Equipment:</w:t>
      </w:r>
      <w:r w:rsidRPr="000D5A62">
        <w:rPr>
          <w:color w:val="215E99" w:themeColor="text2" w:themeTint="BF"/>
          <w:sz w:val="22"/>
          <w:szCs w:val="22"/>
        </w:rPr>
        <w:t xml:space="preserve"> </w:t>
      </w:r>
      <w:r w:rsidRPr="000D5A62">
        <w:rPr>
          <w:sz w:val="22"/>
          <w:szCs w:val="22"/>
        </w:rPr>
        <w:t xml:space="preserve">Any property owned or leased by </w:t>
      </w:r>
      <w:proofErr w:type="spellStart"/>
      <w:r w:rsidRPr="000D5A62">
        <w:rPr>
          <w:sz w:val="22"/>
          <w:szCs w:val="22"/>
        </w:rPr>
        <w:t>Gosfield</w:t>
      </w:r>
      <w:proofErr w:type="spellEnd"/>
      <w:r w:rsidRPr="000D5A62">
        <w:rPr>
          <w:sz w:val="22"/>
          <w:szCs w:val="22"/>
        </w:rPr>
        <w:t xml:space="preserve">-Quadro and used to deliver services, including, but not limited to; facilities, terminal and other equipment, wires, lines, cables, ports, routers, switches, networks, set top boxes, Mobile Devices, computers, channel service units, data service units, cabinets, racks, private rooms and the like. </w:t>
      </w:r>
    </w:p>
    <w:p w14:paraId="54FC0577" w14:textId="77777777" w:rsidR="00D11AF2" w:rsidRPr="000D5A62" w:rsidRDefault="00D11AF2" w:rsidP="00266628">
      <w:pPr>
        <w:pStyle w:val="BodyText"/>
        <w:spacing w:after="0" w:line="240" w:lineRule="auto"/>
        <w:rPr>
          <w:b/>
          <w:bCs/>
          <w:sz w:val="22"/>
          <w:szCs w:val="22"/>
        </w:rPr>
      </w:pPr>
    </w:p>
    <w:p w14:paraId="636A8F5A" w14:textId="66EC40D3" w:rsidR="00D11AF2" w:rsidRPr="000D5A62" w:rsidRDefault="00D11AF2" w:rsidP="00266628">
      <w:pPr>
        <w:pStyle w:val="BodyText"/>
        <w:spacing w:after="0" w:line="240" w:lineRule="auto"/>
        <w:rPr>
          <w:sz w:val="22"/>
          <w:szCs w:val="22"/>
        </w:rPr>
      </w:pPr>
      <w:proofErr w:type="spellStart"/>
      <w:r w:rsidRPr="000D5A62">
        <w:rPr>
          <w:b/>
          <w:bCs/>
          <w:color w:val="215E99" w:themeColor="text2" w:themeTint="BF"/>
          <w:sz w:val="22"/>
          <w:szCs w:val="22"/>
        </w:rPr>
        <w:t>Go</w:t>
      </w:r>
      <w:r w:rsidR="001F78DF">
        <w:rPr>
          <w:b/>
          <w:bCs/>
          <w:color w:val="215E99" w:themeColor="text2" w:themeTint="BF"/>
          <w:sz w:val="22"/>
          <w:szCs w:val="22"/>
        </w:rPr>
        <w:t>s</w:t>
      </w:r>
      <w:r w:rsidRPr="000D5A62">
        <w:rPr>
          <w:b/>
          <w:bCs/>
          <w:color w:val="215E99" w:themeColor="text2" w:themeTint="BF"/>
          <w:sz w:val="22"/>
          <w:szCs w:val="22"/>
        </w:rPr>
        <w:t>field's</w:t>
      </w:r>
      <w:proofErr w:type="spellEnd"/>
      <w:r w:rsidRPr="000D5A62">
        <w:rPr>
          <w:b/>
          <w:bCs/>
          <w:color w:val="215E99" w:themeColor="text2" w:themeTint="BF"/>
          <w:sz w:val="22"/>
          <w:szCs w:val="22"/>
        </w:rPr>
        <w:t xml:space="preserve"> Web:</w:t>
      </w:r>
      <w:r w:rsidRPr="000D5A62">
        <w:rPr>
          <w:color w:val="215E99" w:themeColor="text2" w:themeTint="BF"/>
          <w:sz w:val="22"/>
          <w:szCs w:val="22"/>
        </w:rPr>
        <w:t xml:space="preserve"> </w:t>
      </w:r>
      <w:r w:rsidRPr="000D5A62">
        <w:rPr>
          <w:sz w:val="22"/>
          <w:szCs w:val="22"/>
        </w:rPr>
        <w:t xml:space="preserve">Site All Web Sites maintained and controlled by </w:t>
      </w:r>
      <w:proofErr w:type="spellStart"/>
      <w:r w:rsidRPr="000D5A62">
        <w:rPr>
          <w:sz w:val="22"/>
          <w:szCs w:val="22"/>
        </w:rPr>
        <w:t>Gosfield</w:t>
      </w:r>
      <w:proofErr w:type="spellEnd"/>
      <w:r w:rsidRPr="000D5A62">
        <w:rPr>
          <w:sz w:val="22"/>
          <w:szCs w:val="22"/>
        </w:rPr>
        <w:t xml:space="preserve">-Quadro, as well as all social media accounts maintained and controlled by </w:t>
      </w:r>
      <w:proofErr w:type="spellStart"/>
      <w:r w:rsidRPr="000D5A62">
        <w:rPr>
          <w:sz w:val="22"/>
          <w:szCs w:val="22"/>
        </w:rPr>
        <w:t>Gosfield</w:t>
      </w:r>
      <w:proofErr w:type="spellEnd"/>
      <w:r w:rsidRPr="000D5A62">
        <w:rPr>
          <w:sz w:val="22"/>
          <w:szCs w:val="22"/>
        </w:rPr>
        <w:t>-Quadro.</w:t>
      </w:r>
    </w:p>
    <w:p w14:paraId="0A0A69D5" w14:textId="77777777" w:rsidR="00D11AF2" w:rsidRPr="000D5A62" w:rsidRDefault="00D11AF2" w:rsidP="00266628">
      <w:pPr>
        <w:pStyle w:val="BodyText"/>
        <w:spacing w:after="0" w:line="240" w:lineRule="auto"/>
        <w:rPr>
          <w:b/>
          <w:bCs/>
          <w:sz w:val="22"/>
          <w:szCs w:val="22"/>
        </w:rPr>
      </w:pPr>
    </w:p>
    <w:p w14:paraId="4C8AC6B4"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Mobile Device:</w:t>
      </w:r>
      <w:r w:rsidRPr="000D5A62">
        <w:rPr>
          <w:color w:val="215E99" w:themeColor="text2" w:themeTint="BF"/>
          <w:sz w:val="22"/>
          <w:szCs w:val="22"/>
        </w:rPr>
        <w:t xml:space="preserve"> </w:t>
      </w:r>
      <w:r w:rsidRPr="000D5A62">
        <w:rPr>
          <w:sz w:val="22"/>
          <w:szCs w:val="22"/>
        </w:rPr>
        <w:t xml:space="preserve">Any wireless communication device intended for use with the Services, including a mobile phone, smartphone, wireless modem, wireless Internet sticks or SIM (subscriber identity module) card. </w:t>
      </w:r>
    </w:p>
    <w:p w14:paraId="02F5B552" w14:textId="77777777" w:rsidR="00D11AF2" w:rsidRPr="000D5A62" w:rsidRDefault="00D11AF2" w:rsidP="00266628">
      <w:pPr>
        <w:pStyle w:val="BodyText"/>
        <w:spacing w:after="0" w:line="240" w:lineRule="auto"/>
        <w:rPr>
          <w:b/>
          <w:bCs/>
          <w:sz w:val="22"/>
          <w:szCs w:val="22"/>
        </w:rPr>
      </w:pPr>
    </w:p>
    <w:p w14:paraId="2739BAAC" w14:textId="2725CA5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Month</w:t>
      </w:r>
      <w:r w:rsidRPr="000D5A62">
        <w:rPr>
          <w:color w:val="215E99" w:themeColor="text2" w:themeTint="BF"/>
          <w:sz w:val="22"/>
          <w:szCs w:val="22"/>
        </w:rPr>
        <w:t xml:space="preserve">: </w:t>
      </w:r>
      <w:r w:rsidRPr="000D5A62">
        <w:rPr>
          <w:sz w:val="22"/>
          <w:szCs w:val="22"/>
        </w:rPr>
        <w:t>A period from a specified day in one month to the day numerically corresponding to that day in the following month, less one</w:t>
      </w:r>
      <w:r w:rsidR="00DB7D32">
        <w:rPr>
          <w:sz w:val="22"/>
          <w:szCs w:val="22"/>
        </w:rPr>
        <w:t>, provided that if no such day in the following month exists, then end of said period will be the last day the following month.</w:t>
      </w:r>
    </w:p>
    <w:p w14:paraId="6CBB0E95" w14:textId="77777777" w:rsidR="00D11AF2" w:rsidRPr="000D5A62" w:rsidRDefault="00D11AF2" w:rsidP="00266628">
      <w:pPr>
        <w:pStyle w:val="BodyText"/>
        <w:spacing w:after="0" w:line="240" w:lineRule="auto"/>
        <w:rPr>
          <w:b/>
          <w:bCs/>
          <w:sz w:val="22"/>
          <w:szCs w:val="22"/>
        </w:rPr>
      </w:pPr>
    </w:p>
    <w:p w14:paraId="5F2B6084" w14:textId="309E1F1C"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Overage Usage:</w:t>
      </w:r>
      <w:r w:rsidRPr="000D5A62">
        <w:rPr>
          <w:color w:val="215E99" w:themeColor="text2" w:themeTint="BF"/>
          <w:sz w:val="22"/>
          <w:szCs w:val="22"/>
        </w:rPr>
        <w:t xml:space="preserve"> </w:t>
      </w:r>
      <w:r w:rsidR="00DB7D32" w:rsidRPr="00DB7D32">
        <w:rPr>
          <w:sz w:val="22"/>
          <w:szCs w:val="22"/>
        </w:rPr>
        <w:t xml:space="preserve">any usage over and able the </w:t>
      </w:r>
      <w:r w:rsidRPr="000D5A62">
        <w:rPr>
          <w:sz w:val="22"/>
          <w:szCs w:val="22"/>
        </w:rPr>
        <w:t xml:space="preserve">to allowable usage included with the Service. </w:t>
      </w:r>
    </w:p>
    <w:p w14:paraId="1E22817F" w14:textId="77777777" w:rsidR="00D11AF2" w:rsidRPr="000D5A62" w:rsidRDefault="00D11AF2" w:rsidP="00266628">
      <w:pPr>
        <w:pStyle w:val="BodyText"/>
        <w:spacing w:after="0" w:line="240" w:lineRule="auto"/>
        <w:rPr>
          <w:b/>
          <w:bCs/>
          <w:color w:val="215E99" w:themeColor="text2" w:themeTint="BF"/>
          <w:sz w:val="22"/>
          <w:szCs w:val="22"/>
        </w:rPr>
      </w:pPr>
    </w:p>
    <w:p w14:paraId="2CCE9AF0"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Past Due:</w:t>
      </w:r>
      <w:r w:rsidRPr="000D5A62">
        <w:rPr>
          <w:color w:val="215E99" w:themeColor="text2" w:themeTint="BF"/>
          <w:sz w:val="22"/>
          <w:szCs w:val="22"/>
        </w:rPr>
        <w:t xml:space="preserve"> </w:t>
      </w:r>
      <w:r w:rsidRPr="000D5A62">
        <w:rPr>
          <w:sz w:val="22"/>
          <w:szCs w:val="22"/>
        </w:rPr>
        <w:t xml:space="preserve">Invoices are considered Past Due when the Grace Period lapses, unless expressly specified in a separate service agreement, contract, subscription or addendum. </w:t>
      </w:r>
    </w:p>
    <w:p w14:paraId="0D1AACB4" w14:textId="77777777" w:rsidR="00D11AF2" w:rsidRPr="000D5A62" w:rsidRDefault="00D11AF2" w:rsidP="00266628">
      <w:pPr>
        <w:pStyle w:val="BodyText"/>
        <w:spacing w:after="0" w:line="240" w:lineRule="auto"/>
        <w:rPr>
          <w:b/>
          <w:bCs/>
          <w:sz w:val="22"/>
          <w:szCs w:val="22"/>
        </w:rPr>
      </w:pPr>
    </w:p>
    <w:p w14:paraId="53601BC1"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Personal Information:</w:t>
      </w:r>
      <w:r w:rsidRPr="000D5A62">
        <w:rPr>
          <w:color w:val="215E99" w:themeColor="text2" w:themeTint="BF"/>
          <w:sz w:val="22"/>
          <w:szCs w:val="22"/>
        </w:rPr>
        <w:t xml:space="preserve"> </w:t>
      </w:r>
      <w:r w:rsidRPr="000D5A62">
        <w:rPr>
          <w:sz w:val="22"/>
          <w:szCs w:val="22"/>
        </w:rPr>
        <w:t xml:space="preserve">Information about an identifiable individual as defined in the Personal Information Protection and Electronic Documents Act. </w:t>
      </w:r>
    </w:p>
    <w:p w14:paraId="291594F4" w14:textId="77777777" w:rsidR="00D11AF2" w:rsidRPr="000D5A62" w:rsidRDefault="00D11AF2" w:rsidP="00266628">
      <w:pPr>
        <w:pStyle w:val="BodyText"/>
        <w:spacing w:after="0" w:line="240" w:lineRule="auto"/>
        <w:rPr>
          <w:b/>
          <w:bCs/>
          <w:sz w:val="22"/>
          <w:szCs w:val="22"/>
        </w:rPr>
      </w:pPr>
    </w:p>
    <w:p w14:paraId="3C002650"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 xml:space="preserve">Programming: </w:t>
      </w:r>
      <w:r w:rsidRPr="000D5A62">
        <w:rPr>
          <w:sz w:val="22"/>
          <w:szCs w:val="22"/>
        </w:rPr>
        <w:t xml:space="preserve">As the context requires, any or all the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 xml:space="preserve">Quadro programming, subscription programs, programming packages, pay per view Services, interactive Services, and any other related Services that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 xml:space="preserve">Quadro provides from time to time, and for greater certainty includes video Programming provided on Quadro’s video Services. </w:t>
      </w:r>
    </w:p>
    <w:p w14:paraId="6CCAA473" w14:textId="77777777" w:rsidR="00D11AF2" w:rsidRPr="000D5A62" w:rsidRDefault="00D11AF2" w:rsidP="00266628">
      <w:pPr>
        <w:pStyle w:val="BodyText"/>
        <w:spacing w:after="0" w:line="240" w:lineRule="auto"/>
        <w:rPr>
          <w:b/>
          <w:bCs/>
          <w:sz w:val="22"/>
          <w:szCs w:val="22"/>
        </w:rPr>
      </w:pPr>
    </w:p>
    <w:p w14:paraId="3513C45E"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Quadro's Web:</w:t>
      </w:r>
      <w:r w:rsidRPr="000D5A62">
        <w:rPr>
          <w:color w:val="215E99" w:themeColor="text2" w:themeTint="BF"/>
          <w:sz w:val="22"/>
          <w:szCs w:val="22"/>
        </w:rPr>
        <w:t xml:space="preserve"> </w:t>
      </w:r>
      <w:r w:rsidRPr="000D5A62">
        <w:rPr>
          <w:sz w:val="22"/>
          <w:szCs w:val="22"/>
        </w:rPr>
        <w:t xml:space="preserve">Site All Web Sites maintained and controlled by </w:t>
      </w:r>
      <w:proofErr w:type="spellStart"/>
      <w:r w:rsidRPr="000D5A62">
        <w:rPr>
          <w:sz w:val="22"/>
          <w:szCs w:val="22"/>
        </w:rPr>
        <w:t>Gosfield</w:t>
      </w:r>
      <w:proofErr w:type="spellEnd"/>
      <w:r w:rsidRPr="000D5A62">
        <w:rPr>
          <w:sz w:val="22"/>
          <w:szCs w:val="22"/>
        </w:rPr>
        <w:t xml:space="preserve">-Quadro, as well as all social media accounts maintained and controlled by </w:t>
      </w:r>
      <w:proofErr w:type="spellStart"/>
      <w:r w:rsidRPr="000D5A62">
        <w:rPr>
          <w:sz w:val="22"/>
          <w:szCs w:val="22"/>
        </w:rPr>
        <w:t>Gosfield</w:t>
      </w:r>
      <w:proofErr w:type="spellEnd"/>
      <w:r w:rsidRPr="000D5A62">
        <w:rPr>
          <w:sz w:val="22"/>
          <w:szCs w:val="22"/>
        </w:rPr>
        <w:t>-Quadro.</w:t>
      </w:r>
    </w:p>
    <w:p w14:paraId="526115E6" w14:textId="77777777" w:rsidR="00D11AF2" w:rsidRPr="000D5A62" w:rsidRDefault="00D11AF2" w:rsidP="00266628">
      <w:pPr>
        <w:pStyle w:val="BodyText"/>
        <w:spacing w:after="0" w:line="240" w:lineRule="auto"/>
        <w:rPr>
          <w:b/>
          <w:bCs/>
          <w:sz w:val="22"/>
          <w:szCs w:val="22"/>
        </w:rPr>
      </w:pPr>
    </w:p>
    <w:p w14:paraId="71920AE4" w14:textId="5C16AD4D"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Retail Rate:</w:t>
      </w:r>
      <w:r w:rsidRPr="000D5A62">
        <w:rPr>
          <w:color w:val="215E99" w:themeColor="text2" w:themeTint="BF"/>
          <w:sz w:val="22"/>
          <w:szCs w:val="22"/>
        </w:rPr>
        <w:t xml:space="preserve"> </w:t>
      </w:r>
      <w:proofErr w:type="spellStart"/>
      <w:r w:rsidRPr="000D5A62">
        <w:rPr>
          <w:sz w:val="22"/>
          <w:szCs w:val="22"/>
        </w:rPr>
        <w:t>Gosfield</w:t>
      </w:r>
      <w:proofErr w:type="spellEnd"/>
      <w:r w:rsidRPr="000D5A62">
        <w:rPr>
          <w:sz w:val="22"/>
          <w:szCs w:val="22"/>
        </w:rPr>
        <w:t>-Quadro’s standard rate charged for Services that are not Contracted Services</w:t>
      </w:r>
      <w:r w:rsidR="00DB7D32">
        <w:rPr>
          <w:sz w:val="22"/>
          <w:szCs w:val="22"/>
        </w:rPr>
        <w:t>.</w:t>
      </w:r>
    </w:p>
    <w:p w14:paraId="0AB8D414" w14:textId="77777777" w:rsidR="00D11AF2" w:rsidRPr="000D5A62" w:rsidRDefault="00D11AF2" w:rsidP="00266628">
      <w:pPr>
        <w:pStyle w:val="BodyText"/>
        <w:spacing w:after="0" w:line="240" w:lineRule="auto"/>
        <w:rPr>
          <w:b/>
          <w:bCs/>
          <w:sz w:val="22"/>
          <w:szCs w:val="22"/>
        </w:rPr>
      </w:pPr>
    </w:p>
    <w:p w14:paraId="6FACB17E" w14:textId="7B687544"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Service Area:</w:t>
      </w:r>
      <w:r w:rsidRPr="00DB7D32">
        <w:rPr>
          <w:sz w:val="22"/>
          <w:szCs w:val="22"/>
        </w:rPr>
        <w:t xml:space="preserve"> </w:t>
      </w:r>
      <w:r w:rsidR="00DB7D32" w:rsidRPr="00DB7D32">
        <w:rPr>
          <w:sz w:val="22"/>
          <w:szCs w:val="22"/>
        </w:rPr>
        <w:t>In relation to a specific service, t</w:t>
      </w:r>
      <w:r w:rsidRPr="00DB7D32">
        <w:rPr>
          <w:sz w:val="22"/>
          <w:szCs w:val="22"/>
        </w:rPr>
        <w:t xml:space="preserve">he </w:t>
      </w:r>
      <w:r w:rsidRPr="000D5A62">
        <w:rPr>
          <w:sz w:val="22"/>
          <w:szCs w:val="22"/>
        </w:rPr>
        <w:t xml:space="preserve">geographic area within which </w:t>
      </w:r>
      <w:proofErr w:type="spellStart"/>
      <w:r w:rsidRPr="000D5A62">
        <w:rPr>
          <w:sz w:val="22"/>
          <w:szCs w:val="22"/>
        </w:rPr>
        <w:t>Go</w:t>
      </w:r>
      <w:r w:rsidR="00DB7D32">
        <w:rPr>
          <w:sz w:val="22"/>
          <w:szCs w:val="22"/>
        </w:rPr>
        <w:t>s</w:t>
      </w:r>
      <w:r w:rsidRPr="000D5A62">
        <w:rPr>
          <w:sz w:val="22"/>
          <w:szCs w:val="22"/>
        </w:rPr>
        <w:t>field</w:t>
      </w:r>
      <w:proofErr w:type="spellEnd"/>
      <w:r w:rsidRPr="000D5A62">
        <w:rPr>
          <w:sz w:val="22"/>
          <w:szCs w:val="22"/>
        </w:rPr>
        <w:t xml:space="preserve">-Quadro offers </w:t>
      </w:r>
      <w:r w:rsidR="00DB7D32">
        <w:rPr>
          <w:sz w:val="22"/>
          <w:szCs w:val="22"/>
        </w:rPr>
        <w:t>said</w:t>
      </w:r>
      <w:r w:rsidRPr="000D5A62">
        <w:rPr>
          <w:sz w:val="22"/>
          <w:szCs w:val="22"/>
        </w:rPr>
        <w:t xml:space="preserve"> Service. </w:t>
      </w:r>
    </w:p>
    <w:p w14:paraId="130D4F1F" w14:textId="77777777" w:rsidR="00D11AF2" w:rsidRPr="000D5A62" w:rsidRDefault="00D11AF2" w:rsidP="00266628">
      <w:pPr>
        <w:pStyle w:val="BodyText"/>
        <w:spacing w:after="0" w:line="240" w:lineRule="auto"/>
        <w:rPr>
          <w:b/>
          <w:bCs/>
          <w:sz w:val="22"/>
          <w:szCs w:val="22"/>
        </w:rPr>
      </w:pPr>
    </w:p>
    <w:p w14:paraId="00A10E24" w14:textId="030E0252"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Service Location</w:t>
      </w:r>
      <w:r w:rsidRPr="000D5A62">
        <w:rPr>
          <w:color w:val="215E99" w:themeColor="text2" w:themeTint="BF"/>
          <w:sz w:val="22"/>
          <w:szCs w:val="22"/>
        </w:rPr>
        <w:t xml:space="preserve">: </w:t>
      </w:r>
      <w:r w:rsidRPr="000D5A62">
        <w:rPr>
          <w:sz w:val="22"/>
          <w:szCs w:val="22"/>
        </w:rPr>
        <w:t xml:space="preserve">The location at which Services are </w:t>
      </w:r>
      <w:r w:rsidR="00DB7D32">
        <w:rPr>
          <w:sz w:val="22"/>
          <w:szCs w:val="22"/>
        </w:rPr>
        <w:t>installed</w:t>
      </w:r>
      <w:r w:rsidRPr="000D5A62">
        <w:rPr>
          <w:sz w:val="22"/>
          <w:szCs w:val="22"/>
        </w:rPr>
        <w:t>.</w:t>
      </w:r>
    </w:p>
    <w:p w14:paraId="3DA81F32" w14:textId="77777777" w:rsidR="00D11AF2" w:rsidRPr="000D5A62" w:rsidRDefault="00D11AF2" w:rsidP="00266628">
      <w:pPr>
        <w:pStyle w:val="BodyText"/>
        <w:spacing w:after="0" w:line="240" w:lineRule="auto"/>
        <w:rPr>
          <w:b/>
          <w:bCs/>
          <w:sz w:val="22"/>
          <w:szCs w:val="22"/>
        </w:rPr>
      </w:pPr>
    </w:p>
    <w:p w14:paraId="75C189C5" w14:textId="6078254F"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lastRenderedPageBreak/>
        <w:t>Service Term</w:t>
      </w:r>
      <w:r w:rsidRPr="000D5A62">
        <w:rPr>
          <w:color w:val="215E99" w:themeColor="text2" w:themeTint="BF"/>
          <w:sz w:val="22"/>
          <w:szCs w:val="22"/>
        </w:rPr>
        <w:t xml:space="preserve">: </w:t>
      </w:r>
      <w:r w:rsidRPr="000D5A62">
        <w:rPr>
          <w:sz w:val="22"/>
          <w:szCs w:val="22"/>
        </w:rPr>
        <w:t xml:space="preserve">The duration of time (measured starting on the Service Commencement Date) for which the Services are ordered. </w:t>
      </w:r>
      <w:r w:rsidR="00DB7D32">
        <w:rPr>
          <w:sz w:val="22"/>
          <w:szCs w:val="22"/>
        </w:rPr>
        <w:t xml:space="preserve">The term </w:t>
      </w:r>
      <w:r w:rsidR="00320320">
        <w:rPr>
          <w:sz w:val="22"/>
          <w:szCs w:val="22"/>
        </w:rPr>
        <w:t xml:space="preserve">commences on the Service Commencement Date. </w:t>
      </w:r>
      <w:r w:rsidRPr="000D5A62">
        <w:rPr>
          <w:sz w:val="22"/>
          <w:szCs w:val="22"/>
        </w:rPr>
        <w:t xml:space="preserve">The end of the Service Term </w:t>
      </w:r>
      <w:r w:rsidR="00320320">
        <w:rPr>
          <w:sz w:val="22"/>
          <w:szCs w:val="22"/>
        </w:rPr>
        <w:t>will</w:t>
      </w:r>
      <w:r w:rsidRPr="000D5A62">
        <w:rPr>
          <w:sz w:val="22"/>
          <w:szCs w:val="22"/>
        </w:rPr>
        <w:t xml:space="preserve"> be specified in a separate service agreement, contract, subscription or addendum or by the Terms of Service or by an applicable tariff for the Services. The minimum Service Term is one </w:t>
      </w:r>
      <w:r w:rsidRPr="000D5A62">
        <w:rPr>
          <w:b/>
          <w:bCs/>
          <w:sz w:val="22"/>
          <w:szCs w:val="22"/>
        </w:rPr>
        <w:t>(1)</w:t>
      </w:r>
      <w:r w:rsidRPr="000D5A62">
        <w:rPr>
          <w:sz w:val="22"/>
          <w:szCs w:val="22"/>
        </w:rPr>
        <w:t xml:space="preserve"> Month.</w:t>
      </w:r>
    </w:p>
    <w:p w14:paraId="1CCF303F" w14:textId="77777777" w:rsidR="00D11AF2" w:rsidRPr="000D5A62" w:rsidRDefault="00D11AF2" w:rsidP="00266628">
      <w:pPr>
        <w:pStyle w:val="BodyText"/>
        <w:spacing w:after="0" w:line="240" w:lineRule="auto"/>
        <w:rPr>
          <w:b/>
          <w:bCs/>
          <w:sz w:val="22"/>
          <w:szCs w:val="22"/>
        </w:rPr>
      </w:pPr>
    </w:p>
    <w:p w14:paraId="537AA718"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Telephone Customer:</w:t>
      </w:r>
      <w:r w:rsidRPr="000D5A62">
        <w:rPr>
          <w:color w:val="215E99" w:themeColor="text2" w:themeTint="BF"/>
          <w:sz w:val="22"/>
          <w:szCs w:val="22"/>
        </w:rPr>
        <w:t xml:space="preserve"> </w:t>
      </w:r>
      <w:r w:rsidRPr="000D5A62">
        <w:rPr>
          <w:sz w:val="22"/>
          <w:szCs w:val="22"/>
        </w:rPr>
        <w:t xml:space="preserve">Any Quadro Customer who subscribes to a </w:t>
      </w:r>
      <w:proofErr w:type="spellStart"/>
      <w:r w:rsidRPr="000D5A62">
        <w:rPr>
          <w:sz w:val="22"/>
          <w:szCs w:val="22"/>
        </w:rPr>
        <w:t>Gosfield</w:t>
      </w:r>
      <w:proofErr w:type="spellEnd"/>
      <w:r w:rsidRPr="000D5A62">
        <w:rPr>
          <w:sz w:val="22"/>
          <w:szCs w:val="22"/>
        </w:rPr>
        <w:t>-Quadro landline telephone service.</w:t>
      </w:r>
    </w:p>
    <w:p w14:paraId="23692521" w14:textId="77777777" w:rsidR="00D11AF2" w:rsidRPr="000D5A62" w:rsidRDefault="00D11AF2" w:rsidP="00266628">
      <w:pPr>
        <w:pStyle w:val="BodyText"/>
        <w:spacing w:after="0" w:line="240" w:lineRule="auto"/>
        <w:rPr>
          <w:b/>
          <w:bCs/>
          <w:sz w:val="22"/>
          <w:szCs w:val="22"/>
        </w:rPr>
      </w:pPr>
    </w:p>
    <w:p w14:paraId="13C21B90"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Third</w:t>
      </w:r>
      <w:r w:rsidRPr="000D5A62">
        <w:rPr>
          <w:rFonts w:ascii="Cambria Math" w:hAnsi="Cambria Math" w:cs="Cambria Math"/>
          <w:b/>
          <w:bCs/>
          <w:color w:val="215E99" w:themeColor="text2" w:themeTint="BF"/>
          <w:sz w:val="22"/>
          <w:szCs w:val="22"/>
        </w:rPr>
        <w:t>‑</w:t>
      </w:r>
      <w:r w:rsidRPr="000D5A62">
        <w:rPr>
          <w:b/>
          <w:bCs/>
          <w:color w:val="215E99" w:themeColor="text2" w:themeTint="BF"/>
          <w:sz w:val="22"/>
          <w:szCs w:val="22"/>
        </w:rPr>
        <w:t>Party Provider / Carrier</w:t>
      </w:r>
      <w:r w:rsidRPr="000D5A62">
        <w:rPr>
          <w:color w:val="215E99" w:themeColor="text2" w:themeTint="BF"/>
          <w:sz w:val="22"/>
          <w:szCs w:val="22"/>
        </w:rPr>
        <w:t>:</w:t>
      </w:r>
      <w:r w:rsidRPr="000D5A62">
        <w:rPr>
          <w:sz w:val="22"/>
          <w:szCs w:val="22"/>
        </w:rPr>
        <w:t xml:space="preserve"> Any partner, carrier, or service provider whose facilities, networks, or services are used by </w:t>
      </w:r>
      <w:proofErr w:type="spellStart"/>
      <w:r w:rsidRPr="000D5A62">
        <w:rPr>
          <w:sz w:val="22"/>
          <w:szCs w:val="22"/>
        </w:rPr>
        <w:t>Gosfield</w:t>
      </w:r>
      <w:proofErr w:type="spellEnd"/>
      <w:r w:rsidRPr="000D5A62">
        <w:rPr>
          <w:rFonts w:ascii="Cambria Math" w:hAnsi="Cambria Math" w:cs="Cambria Math"/>
          <w:sz w:val="22"/>
          <w:szCs w:val="22"/>
        </w:rPr>
        <w:t>‑</w:t>
      </w:r>
      <w:r w:rsidRPr="000D5A62">
        <w:rPr>
          <w:sz w:val="22"/>
          <w:szCs w:val="22"/>
        </w:rPr>
        <w:t>Quadro.</w:t>
      </w:r>
    </w:p>
    <w:p w14:paraId="18A81C1C" w14:textId="77777777" w:rsidR="00D11AF2" w:rsidRPr="000D5A62" w:rsidRDefault="00D11AF2" w:rsidP="00266628">
      <w:pPr>
        <w:pStyle w:val="BodyText"/>
        <w:spacing w:after="0" w:line="240" w:lineRule="auto"/>
        <w:rPr>
          <w:b/>
          <w:bCs/>
          <w:sz w:val="22"/>
          <w:szCs w:val="22"/>
        </w:rPr>
      </w:pPr>
    </w:p>
    <w:p w14:paraId="044B2BE0" w14:textId="77777777" w:rsidR="00D11AF2" w:rsidRPr="000D5A62" w:rsidRDefault="00D11AF2" w:rsidP="00266628">
      <w:pPr>
        <w:pStyle w:val="BodyText"/>
        <w:spacing w:after="0" w:line="240" w:lineRule="auto"/>
        <w:rPr>
          <w:sz w:val="22"/>
          <w:szCs w:val="22"/>
        </w:rPr>
      </w:pPr>
      <w:r w:rsidRPr="000D5A62">
        <w:rPr>
          <w:b/>
          <w:bCs/>
          <w:color w:val="215E99" w:themeColor="text2" w:themeTint="BF"/>
          <w:sz w:val="22"/>
          <w:szCs w:val="22"/>
        </w:rPr>
        <w:t>VoIP:</w:t>
      </w:r>
      <w:r w:rsidRPr="000D5A62">
        <w:rPr>
          <w:color w:val="215E99" w:themeColor="text2" w:themeTint="BF"/>
          <w:sz w:val="22"/>
          <w:szCs w:val="22"/>
        </w:rPr>
        <w:t xml:space="preserve"> </w:t>
      </w:r>
      <w:r w:rsidRPr="000D5A62">
        <w:rPr>
          <w:sz w:val="22"/>
          <w:szCs w:val="22"/>
        </w:rPr>
        <w:t>Voice over Internet Protocol, which is a method of providing telephone service over the Internet.</w:t>
      </w:r>
    </w:p>
    <w:p w14:paraId="52DEF1B6" w14:textId="77777777" w:rsidR="00D11AF2" w:rsidRPr="000D5A62" w:rsidRDefault="00D11AF2" w:rsidP="00266628">
      <w:pPr>
        <w:pStyle w:val="BodyText"/>
        <w:spacing w:after="0" w:line="240" w:lineRule="auto"/>
        <w:rPr>
          <w:b/>
          <w:bCs/>
          <w:sz w:val="22"/>
          <w:szCs w:val="22"/>
        </w:rPr>
      </w:pPr>
    </w:p>
    <w:p w14:paraId="4DEBBBF1" w14:textId="77777777" w:rsidR="00D11AF2" w:rsidRPr="000D5A62" w:rsidRDefault="00D11AF2" w:rsidP="00266628">
      <w:pPr>
        <w:pStyle w:val="BodyText"/>
        <w:spacing w:after="0" w:line="240" w:lineRule="auto"/>
        <w:rPr>
          <w:sz w:val="22"/>
          <w:szCs w:val="22"/>
        </w:rPr>
      </w:pPr>
      <w:r w:rsidRPr="000D5A62">
        <w:rPr>
          <w:b/>
          <w:bCs/>
          <w:sz w:val="22"/>
          <w:szCs w:val="22"/>
        </w:rPr>
        <w:t xml:space="preserve">* </w:t>
      </w:r>
      <w:r w:rsidRPr="000D5A62">
        <w:rPr>
          <w:sz w:val="22"/>
          <w:szCs w:val="22"/>
        </w:rPr>
        <w:t>Additional definitions may be included within sections of these Terms where relevant.</w:t>
      </w:r>
    </w:p>
    <w:p w14:paraId="2CD88A83" w14:textId="77777777" w:rsidR="00D11AF2" w:rsidRPr="000D5A62" w:rsidRDefault="00D11AF2" w:rsidP="00D11AF2">
      <w:pPr>
        <w:spacing w:after="0" w:line="240" w:lineRule="auto"/>
        <w:rPr>
          <w:sz w:val="22"/>
          <w:szCs w:val="22"/>
        </w:rPr>
      </w:pPr>
    </w:p>
    <w:p w14:paraId="3CA0B6CD" w14:textId="77777777" w:rsidR="00D11AF2" w:rsidRPr="005006AC" w:rsidRDefault="00D11AF2" w:rsidP="00D11AF2">
      <w:pPr>
        <w:pStyle w:val="Heading2"/>
        <w:spacing w:before="0" w:after="0"/>
        <w:rPr>
          <w:b/>
          <w:bCs/>
          <w:color w:val="002060"/>
          <w:sz w:val="24"/>
          <w:szCs w:val="24"/>
          <w:lang w:val="en-US"/>
        </w:rPr>
      </w:pPr>
      <w:r w:rsidRPr="005006AC">
        <w:rPr>
          <w:b/>
          <w:bCs/>
          <w:color w:val="002060"/>
          <w:sz w:val="24"/>
          <w:szCs w:val="24"/>
        </w:rPr>
        <w:t>3. Violation of the Terms of Service</w:t>
      </w:r>
    </w:p>
    <w:p w14:paraId="7C91B6C1" w14:textId="77777777" w:rsidR="00D11AF2" w:rsidRPr="000D5A62" w:rsidRDefault="00D11AF2" w:rsidP="00266628">
      <w:pPr>
        <w:pStyle w:val="FirstParagraph"/>
        <w:spacing w:before="0" w:after="0"/>
        <w:rPr>
          <w:b/>
          <w:bCs/>
          <w:color w:val="215E99" w:themeColor="text2" w:themeTint="BF"/>
          <w:sz w:val="20"/>
          <w:szCs w:val="20"/>
          <w:lang w:val="en-CA"/>
        </w:rPr>
      </w:pPr>
      <w:r w:rsidRPr="000D5A62">
        <w:rPr>
          <w:b/>
          <w:bCs/>
          <w:color w:val="215E99" w:themeColor="text2" w:themeTint="BF"/>
          <w:sz w:val="22"/>
          <w:szCs w:val="22"/>
          <w:lang w:val="en-CA"/>
        </w:rPr>
        <w:t>3.1 Enforcement of Terms</w:t>
      </w:r>
    </w:p>
    <w:p w14:paraId="7D1CF39C" w14:textId="77777777" w:rsidR="00D11AF2" w:rsidRPr="000D5A62" w:rsidRDefault="00D11AF2" w:rsidP="00266628">
      <w:pPr>
        <w:pStyle w:val="FirstParagraph"/>
        <w:spacing w:before="0" w:after="0"/>
        <w:rPr>
          <w:sz w:val="22"/>
          <w:szCs w:val="22"/>
          <w:lang w:val="en-CA"/>
        </w:rPr>
      </w:pPr>
      <w:proofErr w:type="spellStart"/>
      <w:r w:rsidRPr="000D5A62">
        <w:rPr>
          <w:sz w:val="22"/>
          <w:szCs w:val="22"/>
          <w:lang w:val="en-CA"/>
        </w:rPr>
        <w:t>Gosfield</w:t>
      </w:r>
      <w:proofErr w:type="spellEnd"/>
      <w:r w:rsidRPr="000D5A62">
        <w:rPr>
          <w:sz w:val="22"/>
          <w:szCs w:val="22"/>
          <w:lang w:val="en-CA"/>
        </w:rPr>
        <w:t xml:space="preserve">-Quadro aims to work cooperatively with Customers when inappropriate use of the Services occurs. However, if </w:t>
      </w:r>
      <w:proofErr w:type="spellStart"/>
      <w:r w:rsidRPr="000D5A62">
        <w:rPr>
          <w:sz w:val="22"/>
          <w:szCs w:val="22"/>
          <w:lang w:val="en-CA"/>
        </w:rPr>
        <w:t>Gosfield</w:t>
      </w:r>
      <w:proofErr w:type="spellEnd"/>
      <w:r w:rsidRPr="000D5A62">
        <w:rPr>
          <w:sz w:val="22"/>
          <w:szCs w:val="22"/>
          <w:lang w:val="en-CA"/>
        </w:rPr>
        <w:t xml:space="preserve">-Quadro determines, in its sole discretion, that a customer has violated these Terms or any applicable policy, </w:t>
      </w:r>
      <w:proofErr w:type="spellStart"/>
      <w:r w:rsidRPr="000D5A62">
        <w:rPr>
          <w:sz w:val="22"/>
          <w:szCs w:val="22"/>
          <w:lang w:val="en-CA"/>
        </w:rPr>
        <w:t>Gosfield</w:t>
      </w:r>
      <w:proofErr w:type="spellEnd"/>
      <w:r w:rsidRPr="000D5A62">
        <w:rPr>
          <w:sz w:val="22"/>
          <w:szCs w:val="22"/>
          <w:lang w:val="en-CA"/>
        </w:rPr>
        <w:t xml:space="preserve">-Quadro may take any action it considers appropriate. This may include, without limitation, the immediate suspension or termination of all or part of the Services. </w:t>
      </w:r>
      <w:proofErr w:type="spellStart"/>
      <w:r w:rsidRPr="000D5A62">
        <w:rPr>
          <w:sz w:val="22"/>
          <w:szCs w:val="22"/>
          <w:lang w:val="en-CA"/>
        </w:rPr>
        <w:t>Gosfield</w:t>
      </w:r>
      <w:proofErr w:type="spellEnd"/>
      <w:r w:rsidRPr="000D5A62">
        <w:rPr>
          <w:sz w:val="22"/>
          <w:szCs w:val="22"/>
          <w:lang w:val="en-CA"/>
        </w:rPr>
        <w:t xml:space="preserve">-Quadro will not be liable for any consequences arising from such actions, and these remedies are in addition to any other legal or technical remedies available to </w:t>
      </w:r>
      <w:proofErr w:type="spellStart"/>
      <w:r w:rsidRPr="000D5A62">
        <w:rPr>
          <w:sz w:val="22"/>
          <w:szCs w:val="22"/>
          <w:lang w:val="en-CA"/>
        </w:rPr>
        <w:t>Gosfield</w:t>
      </w:r>
      <w:proofErr w:type="spellEnd"/>
      <w:r w:rsidRPr="000D5A62">
        <w:rPr>
          <w:sz w:val="22"/>
          <w:szCs w:val="22"/>
          <w:lang w:val="en-CA"/>
        </w:rPr>
        <w:t>-Quadro.</w:t>
      </w:r>
    </w:p>
    <w:p w14:paraId="5ABA9E48" w14:textId="77777777" w:rsidR="00D11AF2" w:rsidRPr="000D5A62" w:rsidRDefault="00D11AF2" w:rsidP="00266628">
      <w:pPr>
        <w:pStyle w:val="FirstParagraph"/>
        <w:spacing w:before="0" w:after="0"/>
        <w:rPr>
          <w:b/>
          <w:bCs/>
          <w:color w:val="153D63" w:themeColor="text2" w:themeTint="E6"/>
          <w:sz w:val="22"/>
          <w:szCs w:val="22"/>
          <w:lang w:val="en-CA"/>
        </w:rPr>
      </w:pPr>
    </w:p>
    <w:p w14:paraId="44571EAD" w14:textId="77777777" w:rsidR="00D11AF2" w:rsidRPr="000D5A62" w:rsidRDefault="00D11AF2" w:rsidP="00266628">
      <w:pPr>
        <w:pStyle w:val="FirstParagraph"/>
        <w:spacing w:before="0" w:after="0"/>
        <w:rPr>
          <w:rFonts w:asciiTheme="majorHAnsi" w:hAnsiTheme="majorHAnsi"/>
          <w:b/>
          <w:bCs/>
          <w:color w:val="215E99" w:themeColor="text2" w:themeTint="BF"/>
          <w:sz w:val="20"/>
          <w:szCs w:val="20"/>
          <w:lang w:val="en-CA"/>
        </w:rPr>
      </w:pPr>
      <w:r w:rsidRPr="000D5A62">
        <w:rPr>
          <w:rFonts w:asciiTheme="majorHAnsi" w:hAnsiTheme="majorHAnsi"/>
          <w:b/>
          <w:bCs/>
          <w:color w:val="215E99" w:themeColor="text2" w:themeTint="BF"/>
          <w:sz w:val="22"/>
          <w:szCs w:val="22"/>
          <w:lang w:val="en-CA"/>
        </w:rPr>
        <w:t xml:space="preserve">3.2 </w:t>
      </w:r>
      <w:r w:rsidRPr="000D5A62">
        <w:rPr>
          <w:b/>
          <w:bCs/>
          <w:color w:val="215E99" w:themeColor="text2" w:themeTint="BF"/>
          <w:sz w:val="22"/>
          <w:szCs w:val="22"/>
          <w:lang w:val="en-CA"/>
        </w:rPr>
        <w:t>Investigation of Violations</w:t>
      </w:r>
    </w:p>
    <w:p w14:paraId="5D40A99D" w14:textId="77777777" w:rsidR="00D11AF2" w:rsidRPr="000D5A62" w:rsidRDefault="00D11AF2" w:rsidP="00266628">
      <w:pPr>
        <w:pStyle w:val="FirstParagraph"/>
        <w:spacing w:before="0" w:after="0"/>
        <w:rPr>
          <w:sz w:val="22"/>
          <w:szCs w:val="22"/>
          <w:lang w:val="en-CA"/>
        </w:rPr>
      </w:pPr>
      <w:proofErr w:type="spellStart"/>
      <w:r w:rsidRPr="000D5A62">
        <w:rPr>
          <w:sz w:val="22"/>
          <w:szCs w:val="22"/>
          <w:lang w:val="en-CA"/>
        </w:rPr>
        <w:t>Gosfield</w:t>
      </w:r>
      <w:proofErr w:type="spellEnd"/>
      <w:r w:rsidRPr="000D5A62">
        <w:rPr>
          <w:sz w:val="22"/>
          <w:szCs w:val="22"/>
          <w:lang w:val="en-CA"/>
        </w:rPr>
        <w:t xml:space="preserve">-Quadro may investigate any suspected violation of these Terms. This may include gathering information from the Customer, other users, or any complaining party, and examining materials or activity on </w:t>
      </w:r>
      <w:proofErr w:type="spellStart"/>
      <w:r w:rsidRPr="000D5A62">
        <w:rPr>
          <w:sz w:val="22"/>
          <w:szCs w:val="22"/>
          <w:lang w:val="en-CA"/>
        </w:rPr>
        <w:t>Gosfield</w:t>
      </w:r>
      <w:proofErr w:type="spellEnd"/>
      <w:r w:rsidRPr="000D5A62">
        <w:rPr>
          <w:sz w:val="22"/>
          <w:szCs w:val="22"/>
          <w:lang w:val="en-CA"/>
        </w:rPr>
        <w:t xml:space="preserve">-Quadro’s network or systems. During an investigation, </w:t>
      </w:r>
      <w:proofErr w:type="spellStart"/>
      <w:r w:rsidRPr="000D5A62">
        <w:rPr>
          <w:sz w:val="22"/>
          <w:szCs w:val="22"/>
          <w:lang w:val="en-CA"/>
        </w:rPr>
        <w:t>Gosfield</w:t>
      </w:r>
      <w:proofErr w:type="spellEnd"/>
      <w:r w:rsidRPr="000D5A62">
        <w:rPr>
          <w:sz w:val="22"/>
          <w:szCs w:val="22"/>
          <w:lang w:val="en-CA"/>
        </w:rPr>
        <w:t>-Quadro may suspend the Services or remove any material that may violate these Terms.</w:t>
      </w:r>
    </w:p>
    <w:p w14:paraId="14B7D2EA" w14:textId="77777777" w:rsidR="00D11AF2" w:rsidRPr="000D5A62" w:rsidRDefault="00D11AF2" w:rsidP="00266628">
      <w:pPr>
        <w:pStyle w:val="FirstParagraph"/>
        <w:spacing w:before="0" w:after="0"/>
        <w:rPr>
          <w:b/>
          <w:bCs/>
          <w:color w:val="153D63" w:themeColor="text2" w:themeTint="E6"/>
          <w:sz w:val="22"/>
          <w:szCs w:val="22"/>
          <w:lang w:val="en-CA"/>
        </w:rPr>
      </w:pPr>
    </w:p>
    <w:p w14:paraId="6B231D8B" w14:textId="77777777" w:rsidR="00D11AF2" w:rsidRPr="000D5A62" w:rsidRDefault="00D11AF2" w:rsidP="00266628">
      <w:pPr>
        <w:pStyle w:val="FirstParagraph"/>
        <w:spacing w:before="0" w:after="0"/>
        <w:rPr>
          <w:b/>
          <w:bCs/>
          <w:color w:val="215E99" w:themeColor="text2" w:themeTint="BF"/>
          <w:sz w:val="22"/>
          <w:szCs w:val="22"/>
          <w:lang w:val="en-CA"/>
        </w:rPr>
      </w:pPr>
      <w:r w:rsidRPr="000D5A62">
        <w:rPr>
          <w:b/>
          <w:bCs/>
          <w:color w:val="215E99" w:themeColor="text2" w:themeTint="BF"/>
          <w:sz w:val="22"/>
          <w:szCs w:val="22"/>
          <w:lang w:val="en-CA"/>
        </w:rPr>
        <w:t>3.3 Cooperation with Law Enforcement and Third Parties</w:t>
      </w:r>
    </w:p>
    <w:p w14:paraId="3D3142BA" w14:textId="2EAFA42E" w:rsidR="00D11AF2" w:rsidRPr="000D5A62" w:rsidRDefault="00D11AF2" w:rsidP="00266628">
      <w:pPr>
        <w:pStyle w:val="FirstParagraph"/>
        <w:spacing w:before="0" w:after="0"/>
        <w:rPr>
          <w:sz w:val="22"/>
          <w:szCs w:val="22"/>
          <w:lang w:val="en-CA"/>
        </w:rPr>
      </w:pPr>
      <w:proofErr w:type="spellStart"/>
      <w:r w:rsidRPr="000D5A62">
        <w:rPr>
          <w:sz w:val="22"/>
          <w:szCs w:val="22"/>
          <w:lang w:val="en-CA"/>
        </w:rPr>
        <w:t>Gosfield</w:t>
      </w:r>
      <w:proofErr w:type="spellEnd"/>
      <w:r w:rsidRPr="000D5A62">
        <w:rPr>
          <w:sz w:val="22"/>
          <w:szCs w:val="22"/>
          <w:lang w:val="en-CA"/>
        </w:rPr>
        <w:t>-Quadro may</w:t>
      </w:r>
      <w:r w:rsidR="00320320">
        <w:rPr>
          <w:sz w:val="22"/>
          <w:szCs w:val="22"/>
          <w:lang w:val="en-CA"/>
        </w:rPr>
        <w:t>, to the extent required by law,</w:t>
      </w:r>
      <w:r w:rsidRPr="000D5A62">
        <w:rPr>
          <w:sz w:val="22"/>
          <w:szCs w:val="22"/>
          <w:lang w:val="en-CA"/>
        </w:rPr>
        <w:t xml:space="preserve"> cooperate with:</w:t>
      </w:r>
    </w:p>
    <w:p w14:paraId="25D99C55" w14:textId="77777777" w:rsidR="00D11AF2" w:rsidRPr="000D5A62" w:rsidRDefault="00D11AF2" w:rsidP="00266628">
      <w:pPr>
        <w:pStyle w:val="FirstParagraph"/>
        <w:numPr>
          <w:ilvl w:val="0"/>
          <w:numId w:val="6"/>
        </w:numPr>
        <w:spacing w:before="0" w:after="0"/>
        <w:rPr>
          <w:sz w:val="22"/>
          <w:szCs w:val="22"/>
          <w:lang w:val="en-CA"/>
        </w:rPr>
      </w:pPr>
      <w:r w:rsidRPr="000D5A62">
        <w:rPr>
          <w:sz w:val="22"/>
          <w:szCs w:val="22"/>
          <w:lang w:val="en-CA"/>
        </w:rPr>
        <w:t>law enforcement in investigating potential criminal activity, and</w:t>
      </w:r>
    </w:p>
    <w:p w14:paraId="284F3CA7" w14:textId="77777777" w:rsidR="00D11AF2" w:rsidRPr="000D5A62" w:rsidRDefault="00D11AF2" w:rsidP="00266628">
      <w:pPr>
        <w:pStyle w:val="FirstParagraph"/>
        <w:numPr>
          <w:ilvl w:val="0"/>
          <w:numId w:val="6"/>
        </w:numPr>
        <w:spacing w:before="0" w:after="0"/>
        <w:rPr>
          <w:sz w:val="22"/>
          <w:szCs w:val="22"/>
          <w:lang w:val="en-CA"/>
        </w:rPr>
      </w:pPr>
      <w:r w:rsidRPr="000D5A62">
        <w:rPr>
          <w:sz w:val="22"/>
          <w:szCs w:val="22"/>
          <w:lang w:val="en-CA"/>
        </w:rPr>
        <w:t>system administrators of other service providers or networks in enforcing these Terms.</w:t>
      </w:r>
    </w:p>
    <w:p w14:paraId="02D688FF" w14:textId="77777777" w:rsidR="00D11AF2" w:rsidRPr="000D5A62" w:rsidRDefault="00D11AF2" w:rsidP="00266628">
      <w:pPr>
        <w:pStyle w:val="FirstParagraph"/>
        <w:spacing w:before="0" w:after="0"/>
        <w:rPr>
          <w:sz w:val="22"/>
          <w:szCs w:val="22"/>
          <w:lang w:val="en-CA"/>
        </w:rPr>
      </w:pPr>
      <w:r w:rsidRPr="000D5A62">
        <w:rPr>
          <w:sz w:val="22"/>
          <w:szCs w:val="22"/>
          <w:lang w:val="en-CA"/>
        </w:rPr>
        <w:t xml:space="preserve">Such cooperation may include the lawful disclosure of Personal Information, consistent with applicable legislation and </w:t>
      </w:r>
      <w:proofErr w:type="spellStart"/>
      <w:r w:rsidRPr="000D5A62">
        <w:rPr>
          <w:sz w:val="22"/>
          <w:szCs w:val="22"/>
          <w:lang w:val="en-CA"/>
        </w:rPr>
        <w:t>Gosfield</w:t>
      </w:r>
      <w:proofErr w:type="spellEnd"/>
      <w:r w:rsidRPr="000D5A62">
        <w:rPr>
          <w:sz w:val="22"/>
          <w:szCs w:val="22"/>
          <w:lang w:val="en-CA"/>
        </w:rPr>
        <w:t>-Quadro’s Privacy Policy.</w:t>
      </w:r>
    </w:p>
    <w:p w14:paraId="7B524632" w14:textId="77777777" w:rsidR="00D11AF2" w:rsidRPr="000D5A62" w:rsidRDefault="00D11AF2" w:rsidP="00266628">
      <w:pPr>
        <w:pStyle w:val="FirstParagraph"/>
        <w:spacing w:before="0" w:after="0"/>
        <w:rPr>
          <w:b/>
          <w:bCs/>
          <w:color w:val="153D63" w:themeColor="text2" w:themeTint="E6"/>
          <w:sz w:val="22"/>
          <w:szCs w:val="22"/>
          <w:lang w:val="en-CA"/>
        </w:rPr>
      </w:pPr>
    </w:p>
    <w:p w14:paraId="1E5BE8C6" w14:textId="77777777" w:rsidR="00D11AF2" w:rsidRPr="000D5A62" w:rsidRDefault="00D11AF2" w:rsidP="00266628">
      <w:pPr>
        <w:pStyle w:val="FirstParagraph"/>
        <w:spacing w:before="0" w:after="0"/>
        <w:rPr>
          <w:b/>
          <w:bCs/>
          <w:color w:val="153D63" w:themeColor="text2" w:themeTint="E6"/>
          <w:lang w:val="en-CA"/>
        </w:rPr>
      </w:pPr>
      <w:r w:rsidRPr="000D5A62">
        <w:rPr>
          <w:b/>
          <w:bCs/>
          <w:color w:val="215E99" w:themeColor="text2" w:themeTint="BF"/>
          <w:sz w:val="22"/>
          <w:szCs w:val="22"/>
          <w:lang w:val="en-CA"/>
        </w:rPr>
        <w:t>3.4 Legal Disclosures and Content Removal</w:t>
      </w:r>
    </w:p>
    <w:p w14:paraId="46FDC108" w14:textId="77777777" w:rsidR="00D11AF2" w:rsidRPr="000D5A62" w:rsidRDefault="00D11AF2" w:rsidP="00266628">
      <w:pPr>
        <w:pStyle w:val="FirstParagraph"/>
        <w:spacing w:before="0" w:after="0"/>
        <w:rPr>
          <w:sz w:val="22"/>
          <w:szCs w:val="22"/>
          <w:lang w:val="en-CA"/>
        </w:rPr>
      </w:pPr>
      <w:proofErr w:type="spellStart"/>
      <w:r w:rsidRPr="000D5A62">
        <w:rPr>
          <w:sz w:val="22"/>
          <w:szCs w:val="22"/>
          <w:lang w:val="en-CA"/>
        </w:rPr>
        <w:t>Gosfield</w:t>
      </w:r>
      <w:proofErr w:type="spellEnd"/>
      <w:r w:rsidRPr="000D5A62">
        <w:rPr>
          <w:sz w:val="22"/>
          <w:szCs w:val="22"/>
          <w:lang w:val="en-CA"/>
        </w:rPr>
        <w:t xml:space="preserve">-Quadro may disclose information as required to comply with any applicable law, regulation, legal process, or governmental request. </w:t>
      </w:r>
      <w:proofErr w:type="spellStart"/>
      <w:r w:rsidRPr="000D5A62">
        <w:rPr>
          <w:sz w:val="22"/>
          <w:szCs w:val="22"/>
          <w:lang w:val="en-CA"/>
        </w:rPr>
        <w:t>Gosfield</w:t>
      </w:r>
      <w:proofErr w:type="spellEnd"/>
      <w:r w:rsidRPr="000D5A62">
        <w:rPr>
          <w:sz w:val="22"/>
          <w:szCs w:val="22"/>
          <w:lang w:val="en-CA"/>
        </w:rPr>
        <w:t>-Quadro may also edit, refuse to post, or remove any information or materials from its systems at its discretion.</w:t>
      </w:r>
    </w:p>
    <w:p w14:paraId="0FE3263A" w14:textId="77777777" w:rsidR="00D11AF2" w:rsidRPr="000D5A62" w:rsidRDefault="00D11AF2" w:rsidP="00266628">
      <w:pPr>
        <w:pStyle w:val="FirstParagraph"/>
        <w:spacing w:before="0" w:after="0"/>
        <w:rPr>
          <w:b/>
          <w:bCs/>
          <w:color w:val="153D63" w:themeColor="text2" w:themeTint="E6"/>
          <w:sz w:val="22"/>
          <w:szCs w:val="22"/>
          <w:lang w:val="en-CA"/>
        </w:rPr>
      </w:pPr>
    </w:p>
    <w:p w14:paraId="183E3C24" w14:textId="77777777" w:rsidR="00D11AF2" w:rsidRPr="000D5A62" w:rsidRDefault="00D11AF2" w:rsidP="00266628">
      <w:pPr>
        <w:pStyle w:val="FirstParagraph"/>
        <w:spacing w:before="0" w:after="0"/>
        <w:rPr>
          <w:b/>
          <w:bCs/>
          <w:color w:val="215E99" w:themeColor="text2" w:themeTint="BF"/>
          <w:sz w:val="22"/>
          <w:szCs w:val="22"/>
          <w:lang w:val="en-CA"/>
        </w:rPr>
      </w:pPr>
      <w:r w:rsidRPr="000D5A62">
        <w:rPr>
          <w:b/>
          <w:bCs/>
          <w:color w:val="215E99" w:themeColor="text2" w:themeTint="BF"/>
          <w:sz w:val="22"/>
          <w:szCs w:val="22"/>
          <w:lang w:val="en-CA"/>
        </w:rPr>
        <w:t>3.5 No Waiver</w:t>
      </w:r>
    </w:p>
    <w:p w14:paraId="2695E5FB" w14:textId="77777777" w:rsidR="00D11AF2" w:rsidRPr="000D5A62" w:rsidRDefault="00D11AF2" w:rsidP="00266628">
      <w:pPr>
        <w:pStyle w:val="FirstParagraph"/>
        <w:spacing w:before="0" w:after="0"/>
        <w:rPr>
          <w:sz w:val="22"/>
          <w:szCs w:val="22"/>
          <w:lang w:val="en-CA"/>
        </w:rPr>
      </w:pPr>
      <w:r w:rsidRPr="000D5A62">
        <w:rPr>
          <w:sz w:val="22"/>
          <w:szCs w:val="22"/>
          <w:lang w:val="en-CA"/>
        </w:rPr>
        <w:lastRenderedPageBreak/>
        <w:t xml:space="preserve">Failure by </w:t>
      </w:r>
      <w:proofErr w:type="spellStart"/>
      <w:r w:rsidRPr="000D5A62">
        <w:rPr>
          <w:sz w:val="22"/>
          <w:szCs w:val="22"/>
          <w:lang w:val="en-CA"/>
        </w:rPr>
        <w:t>Gosfield</w:t>
      </w:r>
      <w:proofErr w:type="spellEnd"/>
      <w:r w:rsidRPr="000D5A62">
        <w:rPr>
          <w:sz w:val="22"/>
          <w:szCs w:val="22"/>
          <w:lang w:val="en-CA"/>
        </w:rPr>
        <w:t xml:space="preserve">-Quadro to enforce any provision of these Terms at any time does not constitute a waiver of </w:t>
      </w:r>
      <w:proofErr w:type="gramStart"/>
      <w:r w:rsidRPr="000D5A62">
        <w:rPr>
          <w:sz w:val="22"/>
          <w:szCs w:val="22"/>
          <w:lang w:val="en-CA"/>
        </w:rPr>
        <w:t>its</w:t>
      </w:r>
      <w:proofErr w:type="gramEnd"/>
      <w:r w:rsidRPr="000D5A62">
        <w:rPr>
          <w:sz w:val="22"/>
          <w:szCs w:val="22"/>
          <w:lang w:val="en-CA"/>
        </w:rPr>
        <w:t xml:space="preserve"> right to enforce that provision or any other provision later.</w:t>
      </w:r>
    </w:p>
    <w:p w14:paraId="5FA48ACD" w14:textId="77777777" w:rsidR="00D11AF2" w:rsidRPr="000D5A62" w:rsidRDefault="00D11AF2" w:rsidP="00266628">
      <w:pPr>
        <w:pStyle w:val="FirstParagraph"/>
        <w:spacing w:before="0" w:after="0"/>
        <w:rPr>
          <w:b/>
          <w:bCs/>
          <w:color w:val="153D63" w:themeColor="text2" w:themeTint="E6"/>
          <w:sz w:val="22"/>
          <w:szCs w:val="22"/>
          <w:lang w:val="en-CA"/>
        </w:rPr>
      </w:pPr>
    </w:p>
    <w:p w14:paraId="466DB24A" w14:textId="77777777" w:rsidR="00D11AF2" w:rsidRPr="000D5A62" w:rsidRDefault="00D11AF2" w:rsidP="00266628">
      <w:pPr>
        <w:pStyle w:val="FirstParagraph"/>
        <w:spacing w:before="0" w:after="0"/>
        <w:rPr>
          <w:b/>
          <w:bCs/>
          <w:color w:val="215E99" w:themeColor="text2" w:themeTint="BF"/>
          <w:sz w:val="22"/>
          <w:szCs w:val="22"/>
          <w:lang w:val="en-CA"/>
        </w:rPr>
      </w:pPr>
      <w:r w:rsidRPr="000D5A62">
        <w:rPr>
          <w:b/>
          <w:bCs/>
          <w:color w:val="215E99" w:themeColor="text2" w:themeTint="BF"/>
          <w:sz w:val="22"/>
          <w:szCs w:val="22"/>
          <w:lang w:val="en-CA"/>
        </w:rPr>
        <w:t>3.6 Severability</w:t>
      </w:r>
    </w:p>
    <w:p w14:paraId="795D9639" w14:textId="77777777" w:rsidR="00D11AF2" w:rsidRPr="000D5A62" w:rsidRDefault="00D11AF2" w:rsidP="00266628">
      <w:pPr>
        <w:pStyle w:val="FirstParagraph"/>
        <w:spacing w:before="0" w:after="0"/>
        <w:rPr>
          <w:sz w:val="22"/>
          <w:szCs w:val="22"/>
          <w:lang w:val="en-CA"/>
        </w:rPr>
      </w:pPr>
      <w:r w:rsidRPr="000D5A62">
        <w:rPr>
          <w:sz w:val="22"/>
          <w:szCs w:val="22"/>
          <w:lang w:val="en-CA"/>
        </w:rPr>
        <w:t>If any part of these Terms is found to be invalid or unenforceable, that portion will be interpreted in a manner consistent with applicable law, and the remaining Terms will continue in full force and effect.</w:t>
      </w:r>
    </w:p>
    <w:p w14:paraId="2C52A0D4" w14:textId="77777777" w:rsidR="00D15634" w:rsidRPr="000D5A62" w:rsidRDefault="00D15634" w:rsidP="00266628">
      <w:pPr>
        <w:pStyle w:val="BodyText"/>
        <w:spacing w:after="0" w:line="240" w:lineRule="auto"/>
        <w:rPr>
          <w:sz w:val="22"/>
          <w:szCs w:val="22"/>
        </w:rPr>
      </w:pPr>
    </w:p>
    <w:p w14:paraId="06C57463" w14:textId="77777777" w:rsidR="00D15634" w:rsidRPr="005006AC" w:rsidRDefault="00D15634" w:rsidP="00D15634">
      <w:pPr>
        <w:pStyle w:val="Heading2"/>
        <w:spacing w:before="0" w:after="0"/>
        <w:rPr>
          <w:b/>
          <w:bCs/>
          <w:color w:val="002060"/>
          <w:sz w:val="24"/>
          <w:szCs w:val="24"/>
        </w:rPr>
      </w:pPr>
      <w:bookmarkStart w:id="0" w:name="Xd4a29eeaa5491f654bbf13fb64e9fda9bd79814"/>
      <w:r w:rsidRPr="005006AC">
        <w:rPr>
          <w:b/>
          <w:bCs/>
          <w:color w:val="002060"/>
          <w:sz w:val="24"/>
          <w:szCs w:val="24"/>
        </w:rPr>
        <w:t>4. Security</w:t>
      </w:r>
    </w:p>
    <w:bookmarkEnd w:id="0"/>
    <w:p w14:paraId="600EAECA" w14:textId="77777777" w:rsidR="00D15634" w:rsidRPr="000D5A62" w:rsidRDefault="00D15634" w:rsidP="00266628">
      <w:pPr>
        <w:pStyle w:val="FirstParagraph"/>
        <w:spacing w:before="0" w:after="0"/>
        <w:rPr>
          <w:b/>
          <w:bCs/>
          <w:color w:val="153D63" w:themeColor="text2" w:themeTint="E6"/>
          <w:sz w:val="22"/>
          <w:szCs w:val="22"/>
          <w:lang w:val="en-CA"/>
        </w:rPr>
      </w:pPr>
      <w:r w:rsidRPr="000D5A62">
        <w:rPr>
          <w:b/>
          <w:bCs/>
          <w:color w:val="0070C0"/>
          <w:sz w:val="22"/>
          <w:szCs w:val="22"/>
          <w:lang w:val="en-CA"/>
        </w:rPr>
        <w:t>4.1 Customer Equipment Security</w:t>
      </w:r>
    </w:p>
    <w:p w14:paraId="2E545765" w14:textId="77777777" w:rsidR="00D15634" w:rsidRPr="000D5A62" w:rsidRDefault="00D15634" w:rsidP="00266628">
      <w:pPr>
        <w:pStyle w:val="FirstParagraph"/>
        <w:spacing w:before="0" w:after="0"/>
        <w:rPr>
          <w:sz w:val="22"/>
          <w:szCs w:val="22"/>
          <w:lang w:val="en-CA"/>
        </w:rPr>
      </w:pPr>
      <w:r w:rsidRPr="000D5A62">
        <w:rPr>
          <w:sz w:val="22"/>
          <w:szCs w:val="22"/>
          <w:lang w:val="en-CA"/>
        </w:rPr>
        <w:t xml:space="preserve">The Customer is responsible for the security of all equipment, devices, and systems they connect to the Services or to </w:t>
      </w:r>
      <w:proofErr w:type="spellStart"/>
      <w:r w:rsidRPr="000D5A62">
        <w:rPr>
          <w:sz w:val="22"/>
          <w:szCs w:val="22"/>
          <w:lang w:val="en-CA"/>
        </w:rPr>
        <w:t>Gosfield</w:t>
      </w:r>
      <w:proofErr w:type="spellEnd"/>
      <w:r w:rsidRPr="000D5A62">
        <w:rPr>
          <w:sz w:val="22"/>
          <w:szCs w:val="22"/>
          <w:lang w:val="en-CA"/>
        </w:rPr>
        <w:t>-Quadro Equipment.</w:t>
      </w:r>
    </w:p>
    <w:p w14:paraId="74A999A0" w14:textId="77777777" w:rsidR="00D15634" w:rsidRPr="000D5A62" w:rsidRDefault="00D15634" w:rsidP="00266628">
      <w:pPr>
        <w:pStyle w:val="FirstParagraph"/>
        <w:spacing w:before="0" w:after="0"/>
        <w:rPr>
          <w:b/>
          <w:bCs/>
          <w:color w:val="153D63" w:themeColor="text2" w:themeTint="E6"/>
          <w:sz w:val="22"/>
          <w:szCs w:val="22"/>
          <w:lang w:val="en-CA"/>
        </w:rPr>
      </w:pPr>
    </w:p>
    <w:p w14:paraId="29778A75" w14:textId="77777777" w:rsidR="00D15634" w:rsidRPr="000D5A62" w:rsidRDefault="00D15634" w:rsidP="00266628">
      <w:pPr>
        <w:pStyle w:val="FirstParagraph"/>
        <w:spacing w:before="0" w:after="0"/>
        <w:rPr>
          <w:b/>
          <w:bCs/>
          <w:color w:val="0070C0"/>
          <w:sz w:val="22"/>
          <w:szCs w:val="22"/>
          <w:lang w:val="en-CA"/>
        </w:rPr>
      </w:pPr>
      <w:r w:rsidRPr="000D5A62">
        <w:rPr>
          <w:b/>
          <w:bCs/>
          <w:color w:val="0070C0"/>
          <w:sz w:val="22"/>
          <w:szCs w:val="22"/>
          <w:lang w:val="en-CA"/>
        </w:rPr>
        <w:t>4.2 Login Credentials</w:t>
      </w:r>
    </w:p>
    <w:p w14:paraId="6A0783BE" w14:textId="77777777" w:rsidR="00D15634" w:rsidRPr="000D5A62" w:rsidRDefault="00D15634" w:rsidP="00266628">
      <w:pPr>
        <w:pStyle w:val="FirstParagraph"/>
        <w:spacing w:before="0" w:after="0"/>
        <w:rPr>
          <w:sz w:val="22"/>
          <w:szCs w:val="22"/>
          <w:lang w:val="en-CA"/>
        </w:rPr>
      </w:pPr>
      <w:r w:rsidRPr="000D5A62">
        <w:rPr>
          <w:sz w:val="22"/>
          <w:szCs w:val="22"/>
          <w:lang w:val="en-CA"/>
        </w:rPr>
        <w:t>Some Services require the use of login IDs, passwords, or other security credentials. The Customer must:</w:t>
      </w:r>
    </w:p>
    <w:p w14:paraId="3D55F6AD" w14:textId="77777777" w:rsidR="00D15634" w:rsidRPr="000D5A62" w:rsidRDefault="00D15634" w:rsidP="00266628">
      <w:pPr>
        <w:pStyle w:val="FirstParagraph"/>
        <w:numPr>
          <w:ilvl w:val="0"/>
          <w:numId w:val="7"/>
        </w:numPr>
        <w:spacing w:before="0" w:after="0"/>
        <w:rPr>
          <w:sz w:val="22"/>
          <w:szCs w:val="22"/>
          <w:lang w:val="en-CA"/>
        </w:rPr>
      </w:pPr>
      <w:r w:rsidRPr="000D5A62">
        <w:rPr>
          <w:sz w:val="22"/>
          <w:szCs w:val="22"/>
          <w:lang w:val="en-CA"/>
        </w:rPr>
        <w:t>Use strong, secure passwords,</w:t>
      </w:r>
    </w:p>
    <w:p w14:paraId="25E51ED8" w14:textId="77777777" w:rsidR="00D15634" w:rsidRPr="000D5A62" w:rsidRDefault="00D15634" w:rsidP="00266628">
      <w:pPr>
        <w:pStyle w:val="FirstParagraph"/>
        <w:numPr>
          <w:ilvl w:val="0"/>
          <w:numId w:val="7"/>
        </w:numPr>
        <w:spacing w:before="0" w:after="0"/>
        <w:rPr>
          <w:sz w:val="22"/>
          <w:szCs w:val="22"/>
          <w:lang w:val="en-CA"/>
        </w:rPr>
      </w:pPr>
      <w:r w:rsidRPr="000D5A62">
        <w:rPr>
          <w:sz w:val="22"/>
          <w:szCs w:val="22"/>
          <w:lang w:val="en-CA"/>
        </w:rPr>
        <w:t>Keep all credentials confidential, and</w:t>
      </w:r>
    </w:p>
    <w:p w14:paraId="61DD0FB2" w14:textId="77777777" w:rsidR="00D15634" w:rsidRPr="000D5A62" w:rsidRDefault="00D15634" w:rsidP="00266628">
      <w:pPr>
        <w:pStyle w:val="FirstParagraph"/>
        <w:numPr>
          <w:ilvl w:val="0"/>
          <w:numId w:val="7"/>
        </w:numPr>
        <w:spacing w:before="0" w:after="0"/>
        <w:rPr>
          <w:sz w:val="22"/>
          <w:szCs w:val="22"/>
          <w:lang w:val="en-CA"/>
        </w:rPr>
      </w:pPr>
      <w:r w:rsidRPr="000D5A62">
        <w:rPr>
          <w:sz w:val="22"/>
          <w:szCs w:val="22"/>
          <w:lang w:val="en-CA"/>
        </w:rPr>
        <w:t>Protect them from unauthorized access.</w:t>
      </w:r>
    </w:p>
    <w:p w14:paraId="78B00796" w14:textId="77777777" w:rsidR="00D15634" w:rsidRPr="000D5A62" w:rsidRDefault="00D15634" w:rsidP="00266628">
      <w:pPr>
        <w:pStyle w:val="FirstParagraph"/>
        <w:spacing w:before="0" w:after="0"/>
        <w:rPr>
          <w:sz w:val="22"/>
          <w:szCs w:val="22"/>
          <w:lang w:val="en-CA"/>
        </w:rPr>
      </w:pPr>
      <w:r w:rsidRPr="000D5A62">
        <w:rPr>
          <w:sz w:val="22"/>
          <w:szCs w:val="22"/>
          <w:lang w:val="en-CA"/>
        </w:rPr>
        <w:t>The Customer is responsible for all activity conducted under their login credentials. The Customer must notify Gosfield-Quadro immediately if they suspect any unauthorized access, security breach, or compromise of their login information.</w:t>
      </w:r>
    </w:p>
    <w:p w14:paraId="1420033A" w14:textId="77777777" w:rsidR="00D15634" w:rsidRPr="000D5A62" w:rsidRDefault="00D15634" w:rsidP="00266628">
      <w:pPr>
        <w:pStyle w:val="FirstParagraph"/>
        <w:spacing w:before="0" w:after="0"/>
        <w:rPr>
          <w:b/>
          <w:bCs/>
          <w:color w:val="153D63" w:themeColor="text2" w:themeTint="E6"/>
          <w:sz w:val="22"/>
          <w:szCs w:val="22"/>
          <w:lang w:val="en-CA"/>
        </w:rPr>
      </w:pPr>
    </w:p>
    <w:p w14:paraId="2B2873C1" w14:textId="77777777" w:rsidR="00D15634" w:rsidRPr="000D5A62" w:rsidRDefault="00D15634" w:rsidP="00266628">
      <w:pPr>
        <w:pStyle w:val="FirstParagraph"/>
        <w:spacing w:before="0" w:after="0"/>
        <w:rPr>
          <w:b/>
          <w:bCs/>
          <w:color w:val="0070C0"/>
          <w:sz w:val="22"/>
          <w:szCs w:val="22"/>
          <w:lang w:val="en-CA"/>
        </w:rPr>
      </w:pPr>
      <w:r w:rsidRPr="000D5A62">
        <w:rPr>
          <w:b/>
          <w:bCs/>
          <w:color w:val="0070C0"/>
          <w:sz w:val="22"/>
          <w:szCs w:val="22"/>
          <w:lang w:val="en-CA"/>
        </w:rPr>
        <w:t>4.3 Responsibility for Misuse</w:t>
      </w:r>
    </w:p>
    <w:p w14:paraId="49ED88FB" w14:textId="1BFB5842" w:rsidR="00D15634" w:rsidRPr="000D5A62" w:rsidRDefault="00D15634" w:rsidP="00266628">
      <w:pPr>
        <w:pStyle w:val="FirstParagraph"/>
        <w:spacing w:before="0" w:after="0"/>
        <w:rPr>
          <w:sz w:val="22"/>
          <w:szCs w:val="22"/>
          <w:lang w:val="en-CA"/>
        </w:rPr>
      </w:pPr>
      <w:r w:rsidRPr="000D5A62">
        <w:rPr>
          <w:sz w:val="22"/>
          <w:szCs w:val="22"/>
          <w:lang w:val="en-CA"/>
        </w:rPr>
        <w:t xml:space="preserve">The Customer is responsible for any misuse of the Services originating from their account, whether the misuse is committed by the Customer or by any other </w:t>
      </w:r>
      <w:proofErr w:type="gramStart"/>
      <w:r w:rsidRPr="000D5A62">
        <w:rPr>
          <w:sz w:val="22"/>
          <w:szCs w:val="22"/>
          <w:lang w:val="en-CA"/>
        </w:rPr>
        <w:t>person;</w:t>
      </w:r>
      <w:proofErr w:type="gramEnd"/>
      <w:r w:rsidRPr="000D5A62">
        <w:rPr>
          <w:sz w:val="22"/>
          <w:szCs w:val="22"/>
          <w:lang w:val="en-CA"/>
        </w:rPr>
        <w:t xml:space="preserve"> including family members, employees, guests, or third parties, who has been given, or has gained, access to the Customer’s equipment or account. The Customer is </w:t>
      </w:r>
      <w:r w:rsidR="00320320">
        <w:rPr>
          <w:sz w:val="22"/>
          <w:szCs w:val="22"/>
          <w:lang w:val="en-CA"/>
        </w:rPr>
        <w:t xml:space="preserve">shall fully indemnify </w:t>
      </w:r>
      <w:proofErr w:type="spellStart"/>
      <w:r w:rsidR="00320320">
        <w:rPr>
          <w:sz w:val="22"/>
          <w:szCs w:val="22"/>
          <w:lang w:val="en-CA"/>
        </w:rPr>
        <w:t>Gosfield</w:t>
      </w:r>
      <w:proofErr w:type="spellEnd"/>
      <w:r w:rsidR="00320320">
        <w:rPr>
          <w:sz w:val="22"/>
          <w:szCs w:val="22"/>
          <w:lang w:val="en-CA"/>
        </w:rPr>
        <w:t>-Quadro</w:t>
      </w:r>
      <w:r w:rsidRPr="000D5A62">
        <w:rPr>
          <w:sz w:val="22"/>
          <w:szCs w:val="22"/>
          <w:lang w:val="en-CA"/>
        </w:rPr>
        <w:t xml:space="preserve"> for all costs arising from unauthorized access to the Services or to </w:t>
      </w:r>
      <w:proofErr w:type="spellStart"/>
      <w:r w:rsidRPr="000D5A62">
        <w:rPr>
          <w:sz w:val="22"/>
          <w:szCs w:val="22"/>
          <w:lang w:val="en-CA"/>
        </w:rPr>
        <w:t>Gosfield</w:t>
      </w:r>
      <w:proofErr w:type="spellEnd"/>
      <w:r w:rsidRPr="000D5A62">
        <w:rPr>
          <w:sz w:val="22"/>
          <w:szCs w:val="22"/>
          <w:lang w:val="en-CA"/>
        </w:rPr>
        <w:t>-Quadro Equipment</w:t>
      </w:r>
      <w:r w:rsidR="00320320">
        <w:rPr>
          <w:sz w:val="22"/>
          <w:szCs w:val="22"/>
          <w:lang w:val="en-CA"/>
        </w:rPr>
        <w:t>, including, but not limited to, damages, penalties, legal expenses or interest. See also section 29. below.</w:t>
      </w:r>
    </w:p>
    <w:p w14:paraId="38ACE52B" w14:textId="77777777" w:rsidR="00D15634" w:rsidRPr="000D5A62" w:rsidRDefault="00D15634" w:rsidP="00266628">
      <w:pPr>
        <w:pStyle w:val="FirstParagraph"/>
        <w:spacing w:before="0" w:after="0"/>
        <w:rPr>
          <w:b/>
          <w:bCs/>
          <w:color w:val="153D63" w:themeColor="text2" w:themeTint="E6"/>
          <w:sz w:val="22"/>
          <w:szCs w:val="22"/>
          <w:lang w:val="en-CA"/>
        </w:rPr>
      </w:pPr>
    </w:p>
    <w:p w14:paraId="5BE0703F" w14:textId="77777777" w:rsidR="00D15634" w:rsidRPr="000D5A62" w:rsidRDefault="00D15634" w:rsidP="00266628">
      <w:pPr>
        <w:pStyle w:val="FirstParagraph"/>
        <w:spacing w:before="0" w:after="0"/>
        <w:rPr>
          <w:b/>
          <w:bCs/>
          <w:color w:val="0070C0"/>
          <w:lang w:val="en-CA"/>
        </w:rPr>
      </w:pPr>
      <w:r w:rsidRPr="000D5A62">
        <w:rPr>
          <w:b/>
          <w:bCs/>
          <w:color w:val="0070C0"/>
          <w:sz w:val="22"/>
          <w:szCs w:val="22"/>
          <w:lang w:val="en-CA"/>
        </w:rPr>
        <w:t>4.4 Lost or Stolen Equipment</w:t>
      </w:r>
    </w:p>
    <w:p w14:paraId="4C3F019E" w14:textId="77777777" w:rsidR="00D15634" w:rsidRPr="000D5A62" w:rsidRDefault="00D15634" w:rsidP="00266628">
      <w:pPr>
        <w:pStyle w:val="FirstParagraph"/>
        <w:spacing w:before="0" w:after="0"/>
        <w:rPr>
          <w:sz w:val="22"/>
          <w:szCs w:val="22"/>
          <w:lang w:val="en-CA"/>
        </w:rPr>
      </w:pPr>
      <w:r w:rsidRPr="000D5A62">
        <w:rPr>
          <w:sz w:val="22"/>
          <w:szCs w:val="22"/>
          <w:lang w:val="en-CA"/>
        </w:rPr>
        <w:t xml:space="preserve">The Customer must notify Gosfield-Quadro immediately if any </w:t>
      </w:r>
      <w:proofErr w:type="spellStart"/>
      <w:r w:rsidRPr="000D5A62">
        <w:rPr>
          <w:sz w:val="22"/>
          <w:szCs w:val="22"/>
          <w:lang w:val="en-CA"/>
        </w:rPr>
        <w:t>Gosfield</w:t>
      </w:r>
      <w:proofErr w:type="spellEnd"/>
      <w:r w:rsidRPr="000D5A62">
        <w:rPr>
          <w:sz w:val="22"/>
          <w:szCs w:val="22"/>
          <w:lang w:val="en-CA"/>
        </w:rPr>
        <w:t>-Quadro Equipment in their possession is lost, stolen, or damaged.</w:t>
      </w:r>
    </w:p>
    <w:p w14:paraId="282DF759" w14:textId="77777777" w:rsidR="00D15634" w:rsidRPr="000D5A62" w:rsidRDefault="00D15634" w:rsidP="00266628">
      <w:pPr>
        <w:pStyle w:val="FirstParagraph"/>
        <w:spacing w:before="0" w:after="0"/>
        <w:rPr>
          <w:b/>
          <w:bCs/>
          <w:color w:val="153D63" w:themeColor="text2" w:themeTint="E6"/>
          <w:sz w:val="22"/>
          <w:szCs w:val="22"/>
          <w:lang w:val="en-CA"/>
        </w:rPr>
      </w:pPr>
    </w:p>
    <w:p w14:paraId="0676C8DC" w14:textId="77777777" w:rsidR="00D15634" w:rsidRPr="000D5A62" w:rsidRDefault="00D15634" w:rsidP="00266628">
      <w:pPr>
        <w:pStyle w:val="FirstParagraph"/>
        <w:spacing w:before="0" w:after="0"/>
        <w:rPr>
          <w:b/>
          <w:bCs/>
          <w:color w:val="0070C0"/>
          <w:sz w:val="22"/>
          <w:szCs w:val="22"/>
          <w:lang w:val="en-CA"/>
        </w:rPr>
      </w:pPr>
      <w:r w:rsidRPr="000D5A62">
        <w:rPr>
          <w:b/>
          <w:bCs/>
          <w:color w:val="0070C0"/>
          <w:sz w:val="22"/>
          <w:szCs w:val="22"/>
          <w:lang w:val="en-CA"/>
        </w:rPr>
        <w:t>4.5 Addressing Complaints of Misuse</w:t>
      </w:r>
    </w:p>
    <w:p w14:paraId="160443E4" w14:textId="0A3577BF" w:rsidR="00D15634" w:rsidRPr="000D5A62" w:rsidRDefault="00D15634" w:rsidP="00266628">
      <w:pPr>
        <w:pStyle w:val="FirstParagraph"/>
        <w:spacing w:before="0" w:after="0"/>
        <w:rPr>
          <w:sz w:val="22"/>
          <w:szCs w:val="22"/>
          <w:lang w:val="en-CA"/>
        </w:rPr>
      </w:pPr>
      <w:r w:rsidRPr="000D5A62">
        <w:rPr>
          <w:sz w:val="22"/>
          <w:szCs w:val="22"/>
          <w:lang w:val="en-CA"/>
        </w:rPr>
        <w:t xml:space="preserve">If </w:t>
      </w:r>
      <w:proofErr w:type="spellStart"/>
      <w:r w:rsidRPr="000D5A62">
        <w:rPr>
          <w:sz w:val="22"/>
          <w:szCs w:val="22"/>
          <w:lang w:val="en-CA"/>
        </w:rPr>
        <w:t>Gosfield</w:t>
      </w:r>
      <w:proofErr w:type="spellEnd"/>
      <w:r w:rsidRPr="000D5A62">
        <w:rPr>
          <w:sz w:val="22"/>
          <w:szCs w:val="22"/>
          <w:lang w:val="en-CA"/>
        </w:rPr>
        <w:t>-Quadro informs the Customer of a complaint or suspected violation of these Terms; whether caused by the Customer or by a third party accessing the Services through the Customer’s account, the Customer must promptly investigate and take all reasonable steps to correct the violation.</w:t>
      </w:r>
    </w:p>
    <w:p w14:paraId="3CAD3C7F" w14:textId="77777777" w:rsidR="00D15634" w:rsidRPr="000D5A62" w:rsidRDefault="00D15634" w:rsidP="00266628">
      <w:pPr>
        <w:pStyle w:val="FirstParagraph"/>
        <w:spacing w:before="0" w:after="0"/>
        <w:rPr>
          <w:b/>
          <w:bCs/>
          <w:color w:val="153D63" w:themeColor="text2" w:themeTint="E6"/>
          <w:sz w:val="22"/>
          <w:szCs w:val="22"/>
          <w:lang w:val="en-CA"/>
        </w:rPr>
      </w:pPr>
    </w:p>
    <w:p w14:paraId="5CF6B697" w14:textId="77777777" w:rsidR="00D15634" w:rsidRPr="000D5A62" w:rsidRDefault="00D15634" w:rsidP="00266628">
      <w:pPr>
        <w:pStyle w:val="FirstParagraph"/>
        <w:spacing w:before="0" w:after="0"/>
        <w:rPr>
          <w:b/>
          <w:bCs/>
          <w:color w:val="0070C0"/>
          <w:sz w:val="22"/>
          <w:szCs w:val="22"/>
          <w:lang w:val="en-CA"/>
        </w:rPr>
      </w:pPr>
      <w:r w:rsidRPr="000D5A62">
        <w:rPr>
          <w:b/>
          <w:bCs/>
          <w:color w:val="0070C0"/>
          <w:sz w:val="22"/>
          <w:szCs w:val="22"/>
          <w:lang w:val="en-CA"/>
        </w:rPr>
        <w:t xml:space="preserve">4.6 Security Measures Installed by </w:t>
      </w:r>
      <w:proofErr w:type="spellStart"/>
      <w:r w:rsidRPr="000D5A62">
        <w:rPr>
          <w:b/>
          <w:bCs/>
          <w:color w:val="0070C0"/>
          <w:sz w:val="22"/>
          <w:szCs w:val="22"/>
          <w:lang w:val="en-CA"/>
        </w:rPr>
        <w:t>Gosfield</w:t>
      </w:r>
      <w:proofErr w:type="spellEnd"/>
      <w:r w:rsidRPr="000D5A62">
        <w:rPr>
          <w:b/>
          <w:bCs/>
          <w:color w:val="0070C0"/>
          <w:sz w:val="22"/>
          <w:szCs w:val="22"/>
          <w:lang w:val="en-CA"/>
        </w:rPr>
        <w:t>-Quadro</w:t>
      </w:r>
    </w:p>
    <w:p w14:paraId="7FC7B29E" w14:textId="77777777" w:rsidR="00D15634" w:rsidRPr="000D5A62" w:rsidRDefault="00D15634" w:rsidP="00266628">
      <w:pPr>
        <w:pStyle w:val="FirstParagraph"/>
        <w:spacing w:before="0" w:after="0"/>
        <w:rPr>
          <w:sz w:val="22"/>
          <w:szCs w:val="22"/>
          <w:lang w:val="en-CA"/>
        </w:rPr>
      </w:pPr>
      <w:proofErr w:type="spellStart"/>
      <w:r w:rsidRPr="000D5A62">
        <w:rPr>
          <w:sz w:val="22"/>
          <w:szCs w:val="22"/>
          <w:lang w:val="en-CA"/>
        </w:rPr>
        <w:t>Gosfield</w:t>
      </w:r>
      <w:proofErr w:type="spellEnd"/>
      <w:r w:rsidRPr="000D5A62">
        <w:rPr>
          <w:sz w:val="22"/>
          <w:szCs w:val="22"/>
          <w:lang w:val="en-CA"/>
        </w:rPr>
        <w:t>-Quadro may install or use devices or tools to prevent violations of these Terms, including technology that filters, limits, or blocks access to certain Services. Where such devices are required by law or by a regulatory authority to be installed at the Customer’s Service Location, installation and ongoing costs are the responsibility of the Customer.</w:t>
      </w:r>
    </w:p>
    <w:p w14:paraId="076B5B78" w14:textId="77777777" w:rsidR="00D11AF2" w:rsidRDefault="00D11AF2" w:rsidP="00D11AF2">
      <w:pPr>
        <w:spacing w:after="0" w:line="240" w:lineRule="auto"/>
      </w:pPr>
    </w:p>
    <w:p w14:paraId="0FE50A7F" w14:textId="77777777" w:rsidR="00D15634" w:rsidRPr="005006AC" w:rsidRDefault="00D15634" w:rsidP="00D15634">
      <w:pPr>
        <w:pStyle w:val="Heading2"/>
        <w:spacing w:before="0" w:after="0"/>
        <w:rPr>
          <w:b/>
          <w:bCs/>
          <w:color w:val="002060"/>
          <w:sz w:val="24"/>
          <w:szCs w:val="24"/>
          <w:lang w:val="en-US"/>
        </w:rPr>
      </w:pPr>
      <w:r w:rsidRPr="005006AC">
        <w:rPr>
          <w:b/>
          <w:bCs/>
          <w:color w:val="002060"/>
          <w:sz w:val="24"/>
          <w:szCs w:val="24"/>
        </w:rPr>
        <w:lastRenderedPageBreak/>
        <w:t>5. Services and Intellectual Property</w:t>
      </w:r>
      <w:bookmarkStart w:id="1" w:name="equipment-care-and-return"/>
    </w:p>
    <w:p w14:paraId="60D06EFF" w14:textId="77777777" w:rsidR="00D15634" w:rsidRPr="00D318C5" w:rsidRDefault="00D15634" w:rsidP="00266628">
      <w:pPr>
        <w:pStyle w:val="BodyText"/>
        <w:spacing w:after="0" w:line="240" w:lineRule="auto"/>
        <w:rPr>
          <w:rFonts w:eastAsiaTheme="majorEastAsia" w:cstheme="majorBidi"/>
          <w:b/>
          <w:bCs/>
          <w:color w:val="0070C0"/>
          <w:sz w:val="22"/>
          <w:szCs w:val="22"/>
        </w:rPr>
      </w:pPr>
      <w:r w:rsidRPr="000D5A62">
        <w:rPr>
          <w:rFonts w:eastAsiaTheme="majorEastAsia" w:cstheme="majorBidi"/>
          <w:b/>
          <w:bCs/>
          <w:color w:val="0070C0"/>
          <w:sz w:val="22"/>
          <w:szCs w:val="22"/>
        </w:rPr>
        <w:t>5</w:t>
      </w:r>
      <w:r w:rsidRPr="00D318C5">
        <w:rPr>
          <w:rFonts w:eastAsiaTheme="majorEastAsia" w:cstheme="majorBidi"/>
          <w:b/>
          <w:bCs/>
          <w:color w:val="0070C0"/>
          <w:sz w:val="22"/>
          <w:szCs w:val="22"/>
        </w:rPr>
        <w:t>.1 Service Availability</w:t>
      </w:r>
    </w:p>
    <w:p w14:paraId="373F03B4" w14:textId="77777777" w:rsidR="00D15634" w:rsidRPr="00D318C5" w:rsidRDefault="00D15634" w:rsidP="00266628">
      <w:pPr>
        <w:pStyle w:val="BodyText"/>
        <w:spacing w:after="0" w:line="240" w:lineRule="auto"/>
        <w:rPr>
          <w:rFonts w:eastAsiaTheme="majorEastAsia" w:cstheme="majorBidi"/>
          <w:sz w:val="22"/>
          <w:szCs w:val="22"/>
        </w:rPr>
      </w:pPr>
      <w:proofErr w:type="spellStart"/>
      <w:r w:rsidRPr="00D318C5">
        <w:rPr>
          <w:rFonts w:eastAsiaTheme="majorEastAsia" w:cstheme="majorBidi"/>
          <w:sz w:val="22"/>
          <w:szCs w:val="22"/>
        </w:rPr>
        <w:t>Gosfield</w:t>
      </w:r>
      <w:proofErr w:type="spellEnd"/>
      <w:r w:rsidRPr="00D318C5">
        <w:rPr>
          <w:rFonts w:eastAsiaTheme="majorEastAsia" w:cstheme="majorBidi"/>
          <w:sz w:val="22"/>
          <w:szCs w:val="22"/>
        </w:rPr>
        <w:t>-Quadro provides Services only within its Service Area and only where facilities, technology, and network capacity permit.</w:t>
      </w:r>
    </w:p>
    <w:p w14:paraId="077DECC8" w14:textId="77777777" w:rsidR="00D15634" w:rsidRPr="000D5A62" w:rsidRDefault="00D15634" w:rsidP="00266628">
      <w:pPr>
        <w:pStyle w:val="BodyText"/>
        <w:spacing w:after="0" w:line="240" w:lineRule="auto"/>
        <w:rPr>
          <w:rFonts w:asciiTheme="majorHAnsi" w:eastAsiaTheme="majorEastAsia" w:hAnsiTheme="majorHAnsi" w:cstheme="majorBidi"/>
          <w:b/>
          <w:bCs/>
          <w:color w:val="0F4761" w:themeColor="accent1" w:themeShade="BF"/>
          <w:sz w:val="22"/>
          <w:szCs w:val="22"/>
        </w:rPr>
      </w:pPr>
    </w:p>
    <w:p w14:paraId="04F166B6" w14:textId="77777777" w:rsidR="00D15634" w:rsidRPr="00D318C5" w:rsidRDefault="00D15634" w:rsidP="00266628">
      <w:pPr>
        <w:pStyle w:val="BodyText"/>
        <w:spacing w:after="0" w:line="240" w:lineRule="auto"/>
        <w:rPr>
          <w:rFonts w:eastAsiaTheme="majorEastAsia" w:cstheme="majorBidi"/>
          <w:b/>
          <w:bCs/>
          <w:color w:val="0070C0"/>
          <w:sz w:val="22"/>
          <w:szCs w:val="22"/>
        </w:rPr>
      </w:pPr>
      <w:r w:rsidRPr="000D5A62">
        <w:rPr>
          <w:rFonts w:eastAsiaTheme="majorEastAsia" w:cstheme="majorBidi"/>
          <w:b/>
          <w:bCs/>
          <w:color w:val="0070C0"/>
          <w:sz w:val="22"/>
          <w:szCs w:val="22"/>
        </w:rPr>
        <w:t>5</w:t>
      </w:r>
      <w:r w:rsidRPr="00D318C5">
        <w:rPr>
          <w:rFonts w:eastAsiaTheme="majorEastAsia" w:cstheme="majorBidi"/>
          <w:b/>
          <w:bCs/>
          <w:color w:val="0070C0"/>
          <w:sz w:val="22"/>
          <w:szCs w:val="22"/>
        </w:rPr>
        <w:t>.2 Intellectual Property Rights</w:t>
      </w:r>
    </w:p>
    <w:p w14:paraId="3BFE147B" w14:textId="77777777" w:rsidR="00D15634" w:rsidRPr="00D318C5" w:rsidRDefault="00D15634" w:rsidP="00266628">
      <w:pPr>
        <w:pStyle w:val="BodyText"/>
        <w:spacing w:after="0" w:line="240" w:lineRule="auto"/>
        <w:rPr>
          <w:rFonts w:eastAsiaTheme="majorEastAsia" w:cstheme="majorBidi"/>
          <w:sz w:val="22"/>
          <w:szCs w:val="22"/>
        </w:rPr>
      </w:pPr>
      <w:r w:rsidRPr="00D318C5">
        <w:rPr>
          <w:rFonts w:eastAsiaTheme="majorEastAsia" w:cstheme="majorBidi"/>
          <w:sz w:val="22"/>
          <w:szCs w:val="22"/>
        </w:rPr>
        <w:t xml:space="preserve">All software, technology, equipment, documentation, trademarks, brand concepts, names, logos, and designs used or provided by </w:t>
      </w:r>
      <w:proofErr w:type="spellStart"/>
      <w:r w:rsidRPr="00D318C5">
        <w:rPr>
          <w:rFonts w:eastAsiaTheme="majorEastAsia" w:cstheme="majorBidi"/>
          <w:sz w:val="22"/>
          <w:szCs w:val="22"/>
        </w:rPr>
        <w:t>Gosfield</w:t>
      </w:r>
      <w:proofErr w:type="spellEnd"/>
      <w:r w:rsidRPr="00D318C5">
        <w:rPr>
          <w:rFonts w:eastAsiaTheme="majorEastAsia" w:cstheme="majorBidi"/>
          <w:sz w:val="22"/>
          <w:szCs w:val="22"/>
        </w:rPr>
        <w:t xml:space="preserve">-Quadro are the property of </w:t>
      </w:r>
      <w:proofErr w:type="spellStart"/>
      <w:r w:rsidRPr="00D318C5">
        <w:rPr>
          <w:rFonts w:eastAsiaTheme="majorEastAsia" w:cstheme="majorBidi"/>
          <w:sz w:val="22"/>
          <w:szCs w:val="22"/>
        </w:rPr>
        <w:t>Gosfield</w:t>
      </w:r>
      <w:proofErr w:type="spellEnd"/>
      <w:r w:rsidRPr="00D318C5">
        <w:rPr>
          <w:rFonts w:eastAsiaTheme="majorEastAsia" w:cstheme="majorBidi"/>
          <w:sz w:val="22"/>
          <w:szCs w:val="22"/>
        </w:rPr>
        <w:t>-Quadro, its affiliates, Carriers, Affiliated Partners, or their suppliers. These materials are protected by copyright and other applicable intellectual property laws.</w:t>
      </w:r>
    </w:p>
    <w:p w14:paraId="1D648DA6" w14:textId="77777777" w:rsidR="00D15634" w:rsidRPr="00D318C5" w:rsidRDefault="00D15634" w:rsidP="00266628">
      <w:pPr>
        <w:pStyle w:val="BodyText"/>
        <w:spacing w:after="0" w:line="240" w:lineRule="auto"/>
        <w:rPr>
          <w:rFonts w:eastAsiaTheme="majorEastAsia" w:cstheme="majorBidi"/>
          <w:sz w:val="22"/>
          <w:szCs w:val="22"/>
        </w:rPr>
      </w:pPr>
      <w:r w:rsidRPr="00D318C5">
        <w:rPr>
          <w:rFonts w:eastAsiaTheme="majorEastAsia" w:cstheme="majorBidi"/>
          <w:sz w:val="22"/>
          <w:szCs w:val="22"/>
        </w:rPr>
        <w:t xml:space="preserve">Except where expressly permitted under an applicable Software License Agreement or written authorization, all rights are reserved. Nothing in these Terms grants the Customer any rights, licenses, title, or ownership to any </w:t>
      </w:r>
      <w:proofErr w:type="spellStart"/>
      <w:r w:rsidRPr="00D318C5">
        <w:rPr>
          <w:rFonts w:eastAsiaTheme="majorEastAsia" w:cstheme="majorBidi"/>
          <w:sz w:val="22"/>
          <w:szCs w:val="22"/>
        </w:rPr>
        <w:t>Gosfield</w:t>
      </w:r>
      <w:proofErr w:type="spellEnd"/>
      <w:r w:rsidRPr="00D318C5">
        <w:rPr>
          <w:rFonts w:eastAsiaTheme="majorEastAsia" w:cstheme="majorBidi"/>
          <w:sz w:val="22"/>
          <w:szCs w:val="22"/>
        </w:rPr>
        <w:t>-Quadro or third-party intellectual property.</w:t>
      </w:r>
    </w:p>
    <w:p w14:paraId="359AE06A" w14:textId="77777777" w:rsidR="00D15634" w:rsidRPr="000D5A62" w:rsidRDefault="00D15634" w:rsidP="00266628">
      <w:pPr>
        <w:pStyle w:val="BodyText"/>
        <w:spacing w:after="0" w:line="240" w:lineRule="auto"/>
        <w:rPr>
          <w:rFonts w:asciiTheme="majorHAnsi" w:eastAsiaTheme="majorEastAsia" w:hAnsiTheme="majorHAnsi" w:cstheme="majorBidi"/>
          <w:b/>
          <w:bCs/>
          <w:color w:val="0F4761" w:themeColor="accent1" w:themeShade="BF"/>
          <w:sz w:val="22"/>
          <w:szCs w:val="22"/>
        </w:rPr>
      </w:pPr>
    </w:p>
    <w:p w14:paraId="11A00473" w14:textId="77777777" w:rsidR="00D15634" w:rsidRPr="00D318C5" w:rsidRDefault="00D15634" w:rsidP="00266628">
      <w:pPr>
        <w:pStyle w:val="BodyText"/>
        <w:spacing w:after="0" w:line="240" w:lineRule="auto"/>
        <w:rPr>
          <w:rFonts w:eastAsiaTheme="majorEastAsia" w:cstheme="majorBidi"/>
          <w:b/>
          <w:bCs/>
          <w:color w:val="0070C0"/>
          <w:sz w:val="22"/>
          <w:szCs w:val="22"/>
        </w:rPr>
      </w:pPr>
      <w:r w:rsidRPr="000D5A62">
        <w:rPr>
          <w:rFonts w:eastAsiaTheme="majorEastAsia" w:cstheme="majorBidi"/>
          <w:b/>
          <w:bCs/>
          <w:color w:val="0070C0"/>
          <w:sz w:val="22"/>
          <w:szCs w:val="22"/>
        </w:rPr>
        <w:t>5</w:t>
      </w:r>
      <w:r w:rsidRPr="00D318C5">
        <w:rPr>
          <w:rFonts w:eastAsiaTheme="majorEastAsia" w:cstheme="majorBidi"/>
          <w:b/>
          <w:bCs/>
          <w:color w:val="0070C0"/>
          <w:sz w:val="22"/>
          <w:szCs w:val="22"/>
        </w:rPr>
        <w:t>.3 Use of Trademarks and Branding</w:t>
      </w:r>
    </w:p>
    <w:p w14:paraId="42D75D42" w14:textId="77777777" w:rsidR="00D15634" w:rsidRPr="00D318C5" w:rsidRDefault="00D15634" w:rsidP="00266628">
      <w:pPr>
        <w:pStyle w:val="BodyText"/>
        <w:spacing w:after="0" w:line="240" w:lineRule="auto"/>
        <w:rPr>
          <w:rFonts w:eastAsiaTheme="majorEastAsia" w:cstheme="majorBidi"/>
          <w:sz w:val="22"/>
          <w:szCs w:val="22"/>
        </w:rPr>
      </w:pPr>
      <w:r w:rsidRPr="00D318C5">
        <w:rPr>
          <w:rFonts w:eastAsiaTheme="majorEastAsia" w:cstheme="majorBidi"/>
          <w:sz w:val="22"/>
          <w:szCs w:val="22"/>
        </w:rPr>
        <w:t xml:space="preserve">The Customer may not display, reproduce, copy, modify, distribute, or use any </w:t>
      </w:r>
      <w:proofErr w:type="spellStart"/>
      <w:r w:rsidRPr="00D318C5">
        <w:rPr>
          <w:rFonts w:eastAsiaTheme="majorEastAsia" w:cstheme="majorBidi"/>
          <w:sz w:val="22"/>
          <w:szCs w:val="22"/>
        </w:rPr>
        <w:t>Gosfield</w:t>
      </w:r>
      <w:proofErr w:type="spellEnd"/>
      <w:r w:rsidRPr="00D318C5">
        <w:rPr>
          <w:rFonts w:eastAsiaTheme="majorEastAsia" w:cstheme="majorBidi"/>
          <w:sz w:val="22"/>
          <w:szCs w:val="22"/>
        </w:rPr>
        <w:t xml:space="preserve">-Quadro trademarks, logos, branding, or designs for commercial or public purposes without </w:t>
      </w:r>
      <w:proofErr w:type="spellStart"/>
      <w:r w:rsidRPr="00D318C5">
        <w:rPr>
          <w:rFonts w:eastAsiaTheme="majorEastAsia" w:cstheme="majorBidi"/>
          <w:sz w:val="22"/>
          <w:szCs w:val="22"/>
        </w:rPr>
        <w:t>Gosfield</w:t>
      </w:r>
      <w:proofErr w:type="spellEnd"/>
      <w:r w:rsidRPr="00D318C5">
        <w:rPr>
          <w:rFonts w:eastAsiaTheme="majorEastAsia" w:cstheme="majorBidi"/>
          <w:sz w:val="22"/>
          <w:szCs w:val="22"/>
        </w:rPr>
        <w:t>-Quadro’s prior written consent.</w:t>
      </w:r>
    </w:p>
    <w:p w14:paraId="5B2190A1" w14:textId="77777777" w:rsidR="00D15634" w:rsidRPr="000D5A62" w:rsidRDefault="00D15634" w:rsidP="00266628">
      <w:pPr>
        <w:pStyle w:val="BodyText"/>
        <w:spacing w:after="0" w:line="240" w:lineRule="auto"/>
        <w:rPr>
          <w:rFonts w:asciiTheme="majorHAnsi" w:eastAsiaTheme="majorEastAsia" w:hAnsiTheme="majorHAnsi" w:cstheme="majorBidi"/>
          <w:b/>
          <w:bCs/>
          <w:color w:val="0F4761" w:themeColor="accent1" w:themeShade="BF"/>
          <w:sz w:val="22"/>
          <w:szCs w:val="22"/>
        </w:rPr>
      </w:pPr>
    </w:p>
    <w:p w14:paraId="31B660A8" w14:textId="77777777" w:rsidR="00D15634" w:rsidRPr="00D318C5" w:rsidRDefault="00D15634" w:rsidP="00266628">
      <w:pPr>
        <w:pStyle w:val="BodyText"/>
        <w:spacing w:after="0" w:line="240" w:lineRule="auto"/>
        <w:rPr>
          <w:rFonts w:eastAsiaTheme="majorEastAsia" w:cstheme="majorBidi"/>
          <w:b/>
          <w:bCs/>
          <w:color w:val="0070C0"/>
          <w:sz w:val="22"/>
          <w:szCs w:val="22"/>
        </w:rPr>
      </w:pPr>
      <w:r w:rsidRPr="000D5A62">
        <w:rPr>
          <w:rFonts w:eastAsiaTheme="majorEastAsia" w:cstheme="majorBidi"/>
          <w:b/>
          <w:bCs/>
          <w:color w:val="0070C0"/>
          <w:sz w:val="22"/>
          <w:szCs w:val="22"/>
        </w:rPr>
        <w:t>5</w:t>
      </w:r>
      <w:r w:rsidRPr="00D318C5">
        <w:rPr>
          <w:rFonts w:eastAsiaTheme="majorEastAsia" w:cstheme="majorBidi"/>
          <w:b/>
          <w:bCs/>
          <w:color w:val="0070C0"/>
          <w:sz w:val="22"/>
          <w:szCs w:val="22"/>
        </w:rPr>
        <w:t>.4 Restrictions on Use of Services and Equipment</w:t>
      </w:r>
    </w:p>
    <w:p w14:paraId="3CA6E3A6" w14:textId="77777777" w:rsidR="00D15634" w:rsidRPr="00D318C5" w:rsidRDefault="00D15634" w:rsidP="00266628">
      <w:pPr>
        <w:pStyle w:val="BodyText"/>
        <w:spacing w:after="0" w:line="240" w:lineRule="auto"/>
        <w:rPr>
          <w:rFonts w:eastAsiaTheme="majorEastAsia" w:cstheme="majorBidi"/>
          <w:sz w:val="22"/>
          <w:szCs w:val="22"/>
        </w:rPr>
      </w:pPr>
      <w:r w:rsidRPr="00D318C5">
        <w:rPr>
          <w:rFonts w:eastAsiaTheme="majorEastAsia" w:cstheme="majorBidi"/>
          <w:sz w:val="22"/>
          <w:szCs w:val="22"/>
        </w:rPr>
        <w:t>The Customer must not:</w:t>
      </w:r>
    </w:p>
    <w:p w14:paraId="6978303E" w14:textId="2F45929F" w:rsidR="00D15634" w:rsidRPr="00D318C5" w:rsidRDefault="00D15634" w:rsidP="00266628">
      <w:pPr>
        <w:pStyle w:val="BodyText"/>
        <w:numPr>
          <w:ilvl w:val="0"/>
          <w:numId w:val="8"/>
        </w:numPr>
        <w:spacing w:after="0" w:line="240" w:lineRule="auto"/>
        <w:rPr>
          <w:rFonts w:eastAsiaTheme="majorEastAsia" w:cstheme="majorBidi"/>
          <w:sz w:val="22"/>
          <w:szCs w:val="22"/>
        </w:rPr>
      </w:pPr>
      <w:r w:rsidRPr="00D318C5">
        <w:rPr>
          <w:rFonts w:eastAsiaTheme="majorEastAsia" w:cstheme="majorBidi"/>
          <w:sz w:val="22"/>
          <w:szCs w:val="22"/>
        </w:rPr>
        <w:t xml:space="preserve">resell, share, sublicense, or distribute the Services without prior written </w:t>
      </w:r>
      <w:r w:rsidR="00266628" w:rsidRPr="000D5A62">
        <w:rPr>
          <w:rFonts w:eastAsiaTheme="majorEastAsia" w:cstheme="majorBidi"/>
          <w:sz w:val="22"/>
          <w:szCs w:val="22"/>
        </w:rPr>
        <w:t>consent.</w:t>
      </w:r>
    </w:p>
    <w:p w14:paraId="42DFABAA" w14:textId="7EEE3507" w:rsidR="00D15634" w:rsidRPr="00D318C5" w:rsidRDefault="00D15634" w:rsidP="00266628">
      <w:pPr>
        <w:pStyle w:val="BodyText"/>
        <w:numPr>
          <w:ilvl w:val="0"/>
          <w:numId w:val="8"/>
        </w:numPr>
        <w:spacing w:after="0" w:line="240" w:lineRule="auto"/>
        <w:rPr>
          <w:rFonts w:eastAsiaTheme="majorEastAsia" w:cstheme="majorBidi"/>
          <w:sz w:val="22"/>
          <w:szCs w:val="22"/>
        </w:rPr>
      </w:pPr>
      <w:r w:rsidRPr="00D318C5">
        <w:rPr>
          <w:rFonts w:eastAsiaTheme="majorEastAsia" w:cstheme="majorBidi"/>
          <w:sz w:val="22"/>
          <w:szCs w:val="22"/>
        </w:rPr>
        <w:t xml:space="preserve">alter, copy, reverse engineer, reproduce, tamper with, or interfere with any software, equipment, identification mechanisms, serial numbers, signaling functions, or transmission </w:t>
      </w:r>
      <w:r w:rsidR="00266628" w:rsidRPr="000D5A62">
        <w:rPr>
          <w:rFonts w:eastAsiaTheme="majorEastAsia" w:cstheme="majorBidi"/>
          <w:sz w:val="22"/>
          <w:szCs w:val="22"/>
        </w:rPr>
        <w:t>components.</w:t>
      </w:r>
    </w:p>
    <w:p w14:paraId="19C97D3D" w14:textId="17737BDB" w:rsidR="00D15634" w:rsidRPr="00D318C5" w:rsidRDefault="00D15634" w:rsidP="00266628">
      <w:pPr>
        <w:pStyle w:val="BodyText"/>
        <w:numPr>
          <w:ilvl w:val="0"/>
          <w:numId w:val="8"/>
        </w:numPr>
        <w:spacing w:after="0" w:line="240" w:lineRule="auto"/>
        <w:rPr>
          <w:rFonts w:eastAsiaTheme="majorEastAsia" w:cstheme="majorBidi"/>
          <w:sz w:val="22"/>
          <w:szCs w:val="22"/>
        </w:rPr>
      </w:pPr>
      <w:r w:rsidRPr="00D318C5">
        <w:rPr>
          <w:rFonts w:eastAsiaTheme="majorEastAsia" w:cstheme="majorBidi"/>
          <w:sz w:val="22"/>
          <w:szCs w:val="22"/>
        </w:rPr>
        <w:t xml:space="preserve">circumvent or attempt to circumvent any security, authentication, or access-control </w:t>
      </w:r>
      <w:r w:rsidR="00266628" w:rsidRPr="000D5A62">
        <w:rPr>
          <w:rFonts w:eastAsiaTheme="majorEastAsia" w:cstheme="majorBidi"/>
          <w:sz w:val="22"/>
          <w:szCs w:val="22"/>
        </w:rPr>
        <w:t>technology.</w:t>
      </w:r>
    </w:p>
    <w:p w14:paraId="61D656E3" w14:textId="77777777" w:rsidR="00D15634" w:rsidRPr="00D318C5" w:rsidRDefault="00D15634" w:rsidP="00266628">
      <w:pPr>
        <w:pStyle w:val="BodyText"/>
        <w:numPr>
          <w:ilvl w:val="0"/>
          <w:numId w:val="8"/>
        </w:numPr>
        <w:spacing w:after="0" w:line="240" w:lineRule="auto"/>
        <w:rPr>
          <w:rFonts w:eastAsiaTheme="majorEastAsia" w:cstheme="majorBidi"/>
          <w:sz w:val="22"/>
          <w:szCs w:val="22"/>
        </w:rPr>
      </w:pPr>
      <w:r w:rsidRPr="00D318C5">
        <w:rPr>
          <w:rFonts w:eastAsiaTheme="majorEastAsia" w:cstheme="majorBidi"/>
          <w:sz w:val="22"/>
          <w:szCs w:val="22"/>
        </w:rPr>
        <w:t>use residential Services for commercial purposes; or</w:t>
      </w:r>
    </w:p>
    <w:p w14:paraId="76D03879" w14:textId="14A63B6E" w:rsidR="00D15634" w:rsidRPr="000D5A62" w:rsidRDefault="00D15634" w:rsidP="00266628">
      <w:pPr>
        <w:pStyle w:val="BodyText"/>
        <w:numPr>
          <w:ilvl w:val="0"/>
          <w:numId w:val="8"/>
        </w:numPr>
        <w:spacing w:after="0" w:line="240" w:lineRule="auto"/>
        <w:rPr>
          <w:rFonts w:eastAsiaTheme="majorEastAsia" w:cstheme="majorBidi"/>
          <w:sz w:val="22"/>
          <w:szCs w:val="22"/>
        </w:rPr>
      </w:pPr>
      <w:r w:rsidRPr="00D318C5">
        <w:rPr>
          <w:rFonts w:eastAsiaTheme="majorEastAsia" w:cstheme="majorBidi"/>
          <w:sz w:val="22"/>
          <w:szCs w:val="22"/>
        </w:rPr>
        <w:t xml:space="preserve">use the Services in any manner that violates these </w:t>
      </w:r>
      <w:r w:rsidR="00320320">
        <w:rPr>
          <w:rFonts w:eastAsiaTheme="majorEastAsia" w:cstheme="majorBidi"/>
          <w:sz w:val="22"/>
          <w:szCs w:val="22"/>
        </w:rPr>
        <w:t>the Governing Documents</w:t>
      </w:r>
      <w:r w:rsidRPr="00D318C5">
        <w:rPr>
          <w:rFonts w:eastAsiaTheme="majorEastAsia" w:cstheme="majorBidi"/>
          <w:sz w:val="22"/>
          <w:szCs w:val="22"/>
        </w:rPr>
        <w:t xml:space="preserve"> or applicable law.</w:t>
      </w:r>
    </w:p>
    <w:p w14:paraId="2D137D62" w14:textId="77777777" w:rsidR="00D15634" w:rsidRPr="00D318C5" w:rsidRDefault="00D15634" w:rsidP="00266628">
      <w:pPr>
        <w:pStyle w:val="BodyText"/>
        <w:spacing w:after="0" w:line="240" w:lineRule="auto"/>
        <w:ind w:left="720"/>
        <w:rPr>
          <w:rFonts w:eastAsiaTheme="majorEastAsia" w:cstheme="majorBidi"/>
          <w:color w:val="0F4761" w:themeColor="accent1" w:themeShade="BF"/>
          <w:sz w:val="22"/>
          <w:szCs w:val="22"/>
        </w:rPr>
      </w:pPr>
    </w:p>
    <w:p w14:paraId="5FBDE327" w14:textId="77777777" w:rsidR="00D15634" w:rsidRPr="00D318C5" w:rsidRDefault="00D15634" w:rsidP="00266628">
      <w:pPr>
        <w:pStyle w:val="BodyText"/>
        <w:spacing w:after="0" w:line="240" w:lineRule="auto"/>
        <w:rPr>
          <w:rFonts w:eastAsiaTheme="majorEastAsia" w:cstheme="majorBidi"/>
          <w:b/>
          <w:bCs/>
          <w:color w:val="0070C0"/>
          <w:sz w:val="22"/>
          <w:szCs w:val="22"/>
        </w:rPr>
      </w:pPr>
      <w:r w:rsidRPr="000D5A62">
        <w:rPr>
          <w:rFonts w:eastAsiaTheme="majorEastAsia" w:cstheme="majorBidi"/>
          <w:b/>
          <w:bCs/>
          <w:color w:val="0070C0"/>
          <w:sz w:val="22"/>
          <w:szCs w:val="22"/>
        </w:rPr>
        <w:t>5</w:t>
      </w:r>
      <w:r w:rsidRPr="00D318C5">
        <w:rPr>
          <w:rFonts w:eastAsiaTheme="majorEastAsia" w:cstheme="majorBidi"/>
          <w:b/>
          <w:bCs/>
          <w:color w:val="0070C0"/>
          <w:sz w:val="22"/>
          <w:szCs w:val="22"/>
        </w:rPr>
        <w:t>.5 Customer Equipment Requirements</w:t>
      </w:r>
    </w:p>
    <w:p w14:paraId="12C0451C" w14:textId="77777777" w:rsidR="00D15634" w:rsidRPr="000D5A62" w:rsidRDefault="00D15634" w:rsidP="00266628">
      <w:pPr>
        <w:pStyle w:val="BodyText"/>
        <w:spacing w:after="0" w:line="240" w:lineRule="auto"/>
        <w:rPr>
          <w:rFonts w:eastAsiaTheme="majorEastAsia" w:cstheme="majorBidi"/>
          <w:sz w:val="22"/>
          <w:szCs w:val="22"/>
        </w:rPr>
      </w:pPr>
      <w:r w:rsidRPr="00D318C5">
        <w:rPr>
          <w:rFonts w:eastAsiaTheme="majorEastAsia" w:cstheme="majorBidi"/>
          <w:sz w:val="22"/>
          <w:szCs w:val="22"/>
        </w:rPr>
        <w:t xml:space="preserve">The Customer is responsible for ensuring that all Customer-owned equipment meets </w:t>
      </w:r>
      <w:proofErr w:type="spellStart"/>
      <w:r w:rsidRPr="00D318C5">
        <w:rPr>
          <w:rFonts w:eastAsiaTheme="majorEastAsia" w:cstheme="majorBidi"/>
          <w:sz w:val="22"/>
          <w:szCs w:val="22"/>
        </w:rPr>
        <w:t>Gosfield</w:t>
      </w:r>
      <w:proofErr w:type="spellEnd"/>
      <w:r w:rsidRPr="00D318C5">
        <w:rPr>
          <w:rFonts w:eastAsiaTheme="majorEastAsia" w:cstheme="majorBidi"/>
          <w:sz w:val="22"/>
          <w:szCs w:val="22"/>
        </w:rPr>
        <w:t>-Quadro’s technical and compatibility requirements, as updated from time to time, and accepts that some equipment may not support all features of the Services.</w:t>
      </w:r>
      <w:bookmarkEnd w:id="1"/>
    </w:p>
    <w:p w14:paraId="646C7982" w14:textId="77777777" w:rsidR="00D15634" w:rsidRPr="000D5A62" w:rsidRDefault="00D15634" w:rsidP="00266628">
      <w:pPr>
        <w:pStyle w:val="BodyText"/>
        <w:spacing w:after="0" w:line="240" w:lineRule="auto"/>
        <w:rPr>
          <w:rFonts w:eastAsiaTheme="majorEastAsia" w:cstheme="majorBidi"/>
          <w:sz w:val="22"/>
          <w:szCs w:val="22"/>
        </w:rPr>
      </w:pPr>
    </w:p>
    <w:p w14:paraId="49914937" w14:textId="634413CB" w:rsidR="00D15634" w:rsidRPr="005006AC" w:rsidRDefault="00D15634" w:rsidP="00D15634">
      <w:pPr>
        <w:pStyle w:val="Heading2"/>
        <w:spacing w:before="0" w:after="0"/>
        <w:rPr>
          <w:b/>
          <w:bCs/>
          <w:color w:val="002060"/>
          <w:sz w:val="24"/>
          <w:szCs w:val="24"/>
          <w:lang w:val="en-US"/>
        </w:rPr>
      </w:pPr>
      <w:r w:rsidRPr="005006AC">
        <w:rPr>
          <w:b/>
          <w:bCs/>
          <w:color w:val="002060"/>
          <w:sz w:val="24"/>
          <w:szCs w:val="24"/>
        </w:rPr>
        <w:t>6. Content and Programming</w:t>
      </w:r>
    </w:p>
    <w:p w14:paraId="6F8D0F10"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6</w:t>
      </w:r>
      <w:r w:rsidRPr="00E77D7C">
        <w:rPr>
          <w:rFonts w:eastAsiaTheme="majorEastAsia" w:cstheme="majorBidi"/>
          <w:b/>
          <w:bCs/>
          <w:color w:val="0070C0"/>
          <w:sz w:val="22"/>
          <w:szCs w:val="22"/>
        </w:rPr>
        <w:t>.1 No Warranty for Content or Programming</w:t>
      </w:r>
    </w:p>
    <w:p w14:paraId="1187C443" w14:textId="77777777" w:rsidR="00D15634" w:rsidRPr="000D5A62" w:rsidRDefault="00D15634" w:rsidP="00266628">
      <w:pPr>
        <w:pStyle w:val="BodyText"/>
        <w:spacing w:after="0" w:line="240" w:lineRule="auto"/>
        <w:rPr>
          <w:rFonts w:eastAsiaTheme="majorEastAsia" w:cstheme="majorBidi"/>
          <w:sz w:val="22"/>
          <w:szCs w:val="22"/>
        </w:rPr>
      </w:pPr>
      <w:r w:rsidRPr="00E77D7C">
        <w:rPr>
          <w:rFonts w:eastAsiaTheme="majorEastAsia" w:cstheme="majorBidi"/>
          <w:sz w:val="22"/>
          <w:szCs w:val="22"/>
        </w:rPr>
        <w:t xml:space="preserve">All content, including Programming, video services, websites, information, and third-party materials accessed through </w:t>
      </w: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 xml:space="preserve">-Quadro Services, is provided </w:t>
      </w:r>
      <w:r w:rsidRPr="00E77D7C">
        <w:rPr>
          <w:rFonts w:eastAsiaTheme="majorEastAsia" w:cstheme="majorBidi"/>
          <w:b/>
          <w:bCs/>
          <w:sz w:val="22"/>
          <w:szCs w:val="22"/>
        </w:rPr>
        <w:t>“as is” and “as available.”</w:t>
      </w:r>
      <w:r w:rsidRPr="000D5A62">
        <w:rPr>
          <w:b/>
          <w:bCs/>
          <w:sz w:val="22"/>
          <w:szCs w:val="22"/>
        </w:rPr>
        <w:t xml:space="preserve"> </w:t>
      </w: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-Quadro does not warrant the accuracy, completeness, availability, or suitability of any Content or Programming.</w:t>
      </w:r>
    </w:p>
    <w:p w14:paraId="2081041A" w14:textId="77777777" w:rsidR="00D15634" w:rsidRPr="000D5A62" w:rsidRDefault="00D15634" w:rsidP="00266628">
      <w:pPr>
        <w:pStyle w:val="BodyText"/>
        <w:spacing w:after="0" w:line="240" w:lineRule="auto"/>
        <w:rPr>
          <w:rFonts w:eastAsiaTheme="majorEastAsia" w:cstheme="majorBidi"/>
          <w:sz w:val="22"/>
          <w:szCs w:val="22"/>
        </w:rPr>
      </w:pPr>
    </w:p>
    <w:p w14:paraId="1087110C"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6</w:t>
      </w:r>
      <w:r w:rsidRPr="00E77D7C">
        <w:rPr>
          <w:rFonts w:eastAsiaTheme="majorEastAsia" w:cstheme="majorBidi"/>
          <w:b/>
          <w:bCs/>
          <w:color w:val="0070C0"/>
          <w:sz w:val="22"/>
          <w:szCs w:val="22"/>
        </w:rPr>
        <w:t>.2 Responsibility for Viewing Content</w:t>
      </w:r>
    </w:p>
    <w:p w14:paraId="28A5A44C" w14:textId="19902512" w:rsidR="00D15634" w:rsidRPr="000D5A62" w:rsidRDefault="00D15634" w:rsidP="00266628">
      <w:pPr>
        <w:pStyle w:val="BodyText"/>
        <w:spacing w:after="0" w:line="240" w:lineRule="auto"/>
        <w:rPr>
          <w:rFonts w:eastAsiaTheme="majorEastAsia" w:cstheme="majorBidi"/>
          <w:sz w:val="22"/>
          <w:szCs w:val="22"/>
        </w:rPr>
      </w:pPr>
      <w:r w:rsidRPr="00E77D7C">
        <w:rPr>
          <w:rFonts w:eastAsiaTheme="majorEastAsia" w:cstheme="majorBidi"/>
          <w:sz w:val="22"/>
          <w:szCs w:val="22"/>
        </w:rPr>
        <w:t>Some Content or Programming may be offensive, inaccurate, misleading, or inappropriate for minors. The Customer:</w:t>
      </w:r>
      <w:r w:rsidRPr="000D5A62">
        <w:rPr>
          <w:rFonts w:eastAsiaTheme="majorEastAsia" w:cstheme="majorBidi"/>
          <w:sz w:val="22"/>
          <w:szCs w:val="22"/>
        </w:rPr>
        <w:t xml:space="preserve"> </w:t>
      </w:r>
      <w:r w:rsidRPr="00E77D7C">
        <w:rPr>
          <w:rFonts w:eastAsiaTheme="majorEastAsia" w:cstheme="majorBidi"/>
          <w:sz w:val="22"/>
          <w:szCs w:val="22"/>
        </w:rPr>
        <w:t>accesses and uses such Content at their own risk</w:t>
      </w:r>
      <w:r w:rsidRPr="000D5A62">
        <w:rPr>
          <w:rFonts w:eastAsiaTheme="majorEastAsia" w:cstheme="majorBidi"/>
          <w:sz w:val="22"/>
          <w:szCs w:val="22"/>
        </w:rPr>
        <w:t xml:space="preserve"> and </w:t>
      </w:r>
      <w:r w:rsidRPr="00E77D7C">
        <w:rPr>
          <w:rFonts w:eastAsiaTheme="majorEastAsia" w:cstheme="majorBidi"/>
          <w:sz w:val="22"/>
          <w:szCs w:val="22"/>
        </w:rPr>
        <w:t xml:space="preserve">is solely responsible </w:t>
      </w:r>
      <w:r w:rsidRPr="00E77D7C">
        <w:rPr>
          <w:rFonts w:eastAsiaTheme="majorEastAsia" w:cstheme="majorBidi"/>
          <w:sz w:val="22"/>
          <w:szCs w:val="22"/>
        </w:rPr>
        <w:lastRenderedPageBreak/>
        <w:t>for supervising any minors who access Programming or Content through the Customer’s account.</w:t>
      </w:r>
      <w:r w:rsidRPr="000D5A62">
        <w:rPr>
          <w:rFonts w:eastAsiaTheme="majorEastAsia" w:cstheme="majorBidi"/>
          <w:sz w:val="22"/>
          <w:szCs w:val="22"/>
        </w:rPr>
        <w:t xml:space="preserve"> </w:t>
      </w: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-Quadro, its affiliates, Carriers, and partners do not monitor, control, or censor Content.</w:t>
      </w:r>
    </w:p>
    <w:p w14:paraId="759CAE27" w14:textId="77777777" w:rsidR="00D15634" w:rsidRPr="000D5A62" w:rsidRDefault="00D15634" w:rsidP="00266628">
      <w:pPr>
        <w:pStyle w:val="BodyText"/>
        <w:spacing w:after="0" w:line="240" w:lineRule="auto"/>
        <w:rPr>
          <w:rFonts w:eastAsiaTheme="majorEastAsia" w:cstheme="majorBidi"/>
          <w:sz w:val="22"/>
          <w:szCs w:val="22"/>
        </w:rPr>
      </w:pPr>
    </w:p>
    <w:p w14:paraId="16D2175D"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rFonts w:eastAsiaTheme="majorEastAsia" w:cstheme="majorBidi"/>
          <w:b/>
          <w:bCs/>
          <w:color w:val="0070C0"/>
          <w:sz w:val="22"/>
          <w:szCs w:val="22"/>
        </w:rPr>
        <w:t>6</w:t>
      </w:r>
      <w:r w:rsidRPr="00E77D7C">
        <w:rPr>
          <w:rFonts w:eastAsiaTheme="majorEastAsia" w:cstheme="majorBidi"/>
          <w:b/>
          <w:bCs/>
          <w:color w:val="0070C0"/>
          <w:sz w:val="22"/>
          <w:szCs w:val="22"/>
        </w:rPr>
        <w:t>.3 Website Content and Third-Party Links</w:t>
      </w:r>
    </w:p>
    <w:p w14:paraId="14D714BE" w14:textId="77777777" w:rsidR="00D15634" w:rsidRPr="000D5A62" w:rsidRDefault="00D15634" w:rsidP="00266628">
      <w:pPr>
        <w:pStyle w:val="BodyText"/>
        <w:spacing w:after="0" w:line="240" w:lineRule="auto"/>
        <w:rPr>
          <w:rFonts w:eastAsiaTheme="majorEastAsia" w:cstheme="majorBidi"/>
          <w:sz w:val="22"/>
          <w:szCs w:val="22"/>
        </w:rPr>
      </w:pPr>
      <w:r w:rsidRPr="00E77D7C">
        <w:rPr>
          <w:rFonts w:eastAsiaTheme="majorEastAsia" w:cstheme="majorBidi"/>
          <w:sz w:val="22"/>
          <w:szCs w:val="22"/>
        </w:rPr>
        <w:t xml:space="preserve">Information on </w:t>
      </w: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-Quadro websites is compiled from various sources and is provided without warranty.</w:t>
      </w:r>
      <w:r w:rsidRPr="00E77D7C">
        <w:rPr>
          <w:rFonts w:eastAsiaTheme="majorEastAsia" w:cstheme="majorBidi"/>
          <w:sz w:val="22"/>
          <w:szCs w:val="22"/>
        </w:rPr>
        <w:br/>
        <w:t xml:space="preserve">Links to third-party websites are provided for convenience only. </w:t>
      </w: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 xml:space="preserve">-Quadro is </w:t>
      </w:r>
      <w:r w:rsidRPr="00E77D7C">
        <w:rPr>
          <w:rFonts w:eastAsiaTheme="majorEastAsia" w:cstheme="majorBidi"/>
          <w:b/>
          <w:bCs/>
          <w:sz w:val="22"/>
          <w:szCs w:val="22"/>
        </w:rPr>
        <w:t>not responsible</w:t>
      </w:r>
      <w:r w:rsidRPr="00E77D7C">
        <w:rPr>
          <w:rFonts w:eastAsiaTheme="majorEastAsia" w:cstheme="majorBidi"/>
          <w:sz w:val="22"/>
          <w:szCs w:val="22"/>
        </w:rPr>
        <w:t xml:space="preserve"> for:</w:t>
      </w:r>
    </w:p>
    <w:p w14:paraId="1A437B37" w14:textId="266C0C25" w:rsidR="00D15634" w:rsidRPr="000D5A62" w:rsidRDefault="00D15634" w:rsidP="00A329B1">
      <w:pPr>
        <w:pStyle w:val="BodyText"/>
        <w:spacing w:after="0" w:line="240" w:lineRule="auto"/>
        <w:ind w:firstLine="360"/>
        <w:rPr>
          <w:rFonts w:eastAsiaTheme="majorEastAsia" w:cstheme="majorBidi"/>
          <w:sz w:val="22"/>
          <w:szCs w:val="22"/>
        </w:rPr>
      </w:pPr>
      <w:r w:rsidRPr="00E77D7C">
        <w:rPr>
          <w:rFonts w:eastAsiaTheme="majorEastAsia" w:cstheme="majorBidi"/>
          <w:sz w:val="22"/>
          <w:szCs w:val="22"/>
        </w:rPr>
        <w:t xml:space="preserve">the content of linked </w:t>
      </w:r>
      <w:r w:rsidR="000D5A62" w:rsidRPr="00E77D7C">
        <w:rPr>
          <w:rFonts w:eastAsiaTheme="majorEastAsia" w:cstheme="majorBidi"/>
          <w:sz w:val="22"/>
          <w:szCs w:val="22"/>
        </w:rPr>
        <w:t>websites.</w:t>
      </w:r>
    </w:p>
    <w:p w14:paraId="29DABDAE" w14:textId="0C849AB7" w:rsidR="00D15634" w:rsidRPr="000D5A62" w:rsidRDefault="00D15634" w:rsidP="00A329B1">
      <w:pPr>
        <w:pStyle w:val="BodyText"/>
        <w:spacing w:after="0" w:line="240" w:lineRule="auto"/>
        <w:ind w:firstLine="360"/>
        <w:rPr>
          <w:rFonts w:eastAsiaTheme="majorEastAsia" w:cstheme="majorBidi"/>
          <w:sz w:val="22"/>
          <w:szCs w:val="22"/>
        </w:rPr>
      </w:pPr>
      <w:r w:rsidRPr="00E77D7C">
        <w:rPr>
          <w:rFonts w:eastAsiaTheme="majorEastAsia" w:cstheme="majorBidi"/>
          <w:sz w:val="22"/>
          <w:szCs w:val="22"/>
        </w:rPr>
        <w:t xml:space="preserve">changes to those </w:t>
      </w:r>
      <w:r w:rsidR="000D5A62" w:rsidRPr="00E77D7C">
        <w:rPr>
          <w:rFonts w:eastAsiaTheme="majorEastAsia" w:cstheme="majorBidi"/>
          <w:sz w:val="22"/>
          <w:szCs w:val="22"/>
        </w:rPr>
        <w:t>websites.</w:t>
      </w:r>
    </w:p>
    <w:p w14:paraId="47AB87BD" w14:textId="0DF12CE3" w:rsidR="00D15634" w:rsidRPr="000D5A62" w:rsidRDefault="00D15634" w:rsidP="00A329B1">
      <w:pPr>
        <w:pStyle w:val="BodyText"/>
        <w:spacing w:after="0" w:line="240" w:lineRule="auto"/>
        <w:ind w:firstLine="360"/>
        <w:rPr>
          <w:rFonts w:eastAsiaTheme="majorEastAsia" w:cstheme="majorBidi"/>
          <w:sz w:val="22"/>
          <w:szCs w:val="22"/>
        </w:rPr>
      </w:pPr>
      <w:r w:rsidRPr="00E77D7C">
        <w:rPr>
          <w:rFonts w:eastAsiaTheme="majorEastAsia" w:cstheme="majorBidi"/>
          <w:sz w:val="22"/>
          <w:szCs w:val="22"/>
        </w:rPr>
        <w:t xml:space="preserve">the policies or practices of third-party </w:t>
      </w:r>
      <w:r w:rsidR="000D5A62" w:rsidRPr="00E77D7C">
        <w:rPr>
          <w:rFonts w:eastAsiaTheme="majorEastAsia" w:cstheme="majorBidi"/>
          <w:sz w:val="22"/>
          <w:szCs w:val="22"/>
        </w:rPr>
        <w:t>sites.</w:t>
      </w:r>
    </w:p>
    <w:p w14:paraId="453CED33" w14:textId="77777777" w:rsidR="00A329B1" w:rsidRDefault="00A329B1" w:rsidP="00A329B1">
      <w:pPr>
        <w:pStyle w:val="BodyText"/>
        <w:spacing w:after="0" w:line="240" w:lineRule="auto"/>
        <w:ind w:firstLine="360"/>
        <w:rPr>
          <w:rFonts w:eastAsiaTheme="majorEastAsia" w:cstheme="majorBidi"/>
          <w:sz w:val="22"/>
          <w:szCs w:val="22"/>
        </w:rPr>
      </w:pPr>
      <w:r>
        <w:rPr>
          <w:rFonts w:eastAsiaTheme="majorEastAsia" w:cstheme="majorBidi"/>
          <w:sz w:val="22"/>
          <w:szCs w:val="22"/>
        </w:rPr>
        <w:t>the customers reliance</w:t>
      </w:r>
      <w:r w:rsidR="00D15634" w:rsidRPr="00E77D7C">
        <w:rPr>
          <w:rFonts w:eastAsiaTheme="majorEastAsia" w:cstheme="majorBidi"/>
          <w:sz w:val="22"/>
          <w:szCs w:val="22"/>
        </w:rPr>
        <w:t xml:space="preserve"> on third-party information.</w:t>
      </w:r>
    </w:p>
    <w:p w14:paraId="377EF4F7" w14:textId="2327B44F" w:rsidR="00D15634" w:rsidRPr="00A329B1" w:rsidRDefault="00D15634" w:rsidP="00A329B1">
      <w:pPr>
        <w:pStyle w:val="BodyText"/>
        <w:spacing w:after="0" w:line="240" w:lineRule="auto"/>
        <w:ind w:left="720"/>
        <w:rPr>
          <w:rFonts w:eastAsiaTheme="majorEastAsia" w:cstheme="majorBidi"/>
          <w:sz w:val="22"/>
          <w:szCs w:val="22"/>
        </w:rPr>
      </w:pPr>
      <w:r w:rsidRPr="00A329B1">
        <w:rPr>
          <w:rFonts w:eastAsiaTheme="majorEastAsia" w:cstheme="majorBidi"/>
          <w:sz w:val="22"/>
          <w:szCs w:val="22"/>
        </w:rPr>
        <w:t xml:space="preserve">The inclusion of a link </w:t>
      </w:r>
      <w:r w:rsidR="00A329B1" w:rsidRPr="00A329B1">
        <w:rPr>
          <w:rFonts w:eastAsiaTheme="majorEastAsia" w:cstheme="majorBidi"/>
          <w:sz w:val="22"/>
          <w:szCs w:val="22"/>
        </w:rPr>
        <w:t xml:space="preserve">on </w:t>
      </w:r>
      <w:proofErr w:type="spellStart"/>
      <w:r w:rsidR="00A329B1" w:rsidRPr="00A329B1">
        <w:rPr>
          <w:rFonts w:eastAsiaTheme="majorEastAsia" w:cstheme="majorBidi"/>
          <w:sz w:val="22"/>
          <w:szCs w:val="22"/>
        </w:rPr>
        <w:t>Gosfield</w:t>
      </w:r>
      <w:proofErr w:type="spellEnd"/>
      <w:r w:rsidR="00A329B1" w:rsidRPr="00A329B1">
        <w:rPr>
          <w:rFonts w:eastAsiaTheme="majorEastAsia" w:cstheme="majorBidi"/>
          <w:sz w:val="22"/>
          <w:szCs w:val="22"/>
        </w:rPr>
        <w:t xml:space="preserve">-Quadro websites </w:t>
      </w:r>
      <w:r w:rsidRPr="00A329B1">
        <w:rPr>
          <w:rFonts w:eastAsiaTheme="majorEastAsia" w:cstheme="majorBidi"/>
          <w:sz w:val="22"/>
          <w:szCs w:val="22"/>
        </w:rPr>
        <w:t>does not imply endorsement</w:t>
      </w:r>
      <w:r w:rsidR="00A329B1" w:rsidRPr="00A329B1">
        <w:rPr>
          <w:rFonts w:eastAsiaTheme="majorEastAsia" w:cstheme="majorBidi"/>
          <w:sz w:val="22"/>
          <w:szCs w:val="22"/>
        </w:rPr>
        <w:t xml:space="preserve"> by </w:t>
      </w:r>
      <w:proofErr w:type="spellStart"/>
      <w:r w:rsidR="00A329B1" w:rsidRPr="00A329B1">
        <w:rPr>
          <w:rFonts w:eastAsiaTheme="majorEastAsia" w:cstheme="majorBidi"/>
          <w:sz w:val="22"/>
          <w:szCs w:val="22"/>
        </w:rPr>
        <w:t>Gosfield</w:t>
      </w:r>
      <w:proofErr w:type="spellEnd"/>
      <w:r w:rsidR="00A329B1" w:rsidRPr="00A329B1">
        <w:rPr>
          <w:rFonts w:eastAsiaTheme="majorEastAsia" w:cstheme="majorBidi"/>
          <w:sz w:val="22"/>
          <w:szCs w:val="22"/>
        </w:rPr>
        <w:t>-Quadro</w:t>
      </w:r>
      <w:r w:rsidRPr="00A329B1">
        <w:rPr>
          <w:rFonts w:eastAsiaTheme="majorEastAsia" w:cstheme="majorBidi"/>
          <w:sz w:val="22"/>
          <w:szCs w:val="22"/>
        </w:rPr>
        <w:t>.</w:t>
      </w:r>
    </w:p>
    <w:p w14:paraId="1C887B21" w14:textId="77777777" w:rsidR="00D15634" w:rsidRPr="000D5A62" w:rsidRDefault="00D15634" w:rsidP="00266628">
      <w:pPr>
        <w:pStyle w:val="BodyText"/>
        <w:spacing w:after="0" w:line="240" w:lineRule="auto"/>
        <w:rPr>
          <w:rFonts w:asciiTheme="majorHAnsi" w:eastAsiaTheme="majorEastAsia" w:hAnsiTheme="majorHAnsi" w:cstheme="majorBidi"/>
          <w:b/>
          <w:bCs/>
          <w:color w:val="0F4761" w:themeColor="accent1" w:themeShade="BF"/>
          <w:sz w:val="22"/>
          <w:szCs w:val="22"/>
        </w:rPr>
      </w:pPr>
    </w:p>
    <w:p w14:paraId="3AE85AD5"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rFonts w:eastAsiaTheme="majorEastAsia" w:cstheme="majorBidi"/>
          <w:b/>
          <w:bCs/>
          <w:color w:val="0070C0"/>
          <w:sz w:val="22"/>
          <w:szCs w:val="22"/>
        </w:rPr>
        <w:t>6</w:t>
      </w:r>
      <w:r w:rsidRPr="00E77D7C">
        <w:rPr>
          <w:rFonts w:eastAsiaTheme="majorEastAsia" w:cstheme="majorBidi"/>
          <w:b/>
          <w:bCs/>
          <w:color w:val="0070C0"/>
          <w:sz w:val="22"/>
          <w:szCs w:val="22"/>
        </w:rPr>
        <w:t>.4 Availability of Video Programming</w:t>
      </w:r>
    </w:p>
    <w:p w14:paraId="7EF17FE8" w14:textId="7853A7CD" w:rsidR="00D15634" w:rsidRPr="000D5A62" w:rsidRDefault="00D15634" w:rsidP="00266628">
      <w:pPr>
        <w:pStyle w:val="BodyText"/>
        <w:spacing w:after="0" w:line="240" w:lineRule="auto"/>
        <w:rPr>
          <w:rFonts w:eastAsiaTheme="majorEastAsia" w:cstheme="majorBidi"/>
          <w:sz w:val="22"/>
          <w:szCs w:val="22"/>
        </w:rPr>
      </w:pPr>
      <w:r w:rsidRPr="000D5A62">
        <w:rPr>
          <w:sz w:val="22"/>
          <w:szCs w:val="22"/>
        </w:rPr>
        <w:t>A</w:t>
      </w:r>
      <w:r w:rsidRPr="00E77D7C">
        <w:rPr>
          <w:rFonts w:eastAsiaTheme="majorEastAsia" w:cstheme="majorBidi"/>
          <w:sz w:val="22"/>
          <w:szCs w:val="22"/>
        </w:rPr>
        <w:t xml:space="preserve">ll video Programming is provided </w:t>
      </w:r>
      <w:r w:rsidRPr="00E77D7C">
        <w:rPr>
          <w:rFonts w:eastAsiaTheme="majorEastAsia" w:cstheme="majorBidi"/>
          <w:b/>
          <w:bCs/>
          <w:sz w:val="22"/>
          <w:szCs w:val="22"/>
        </w:rPr>
        <w:t>subject to availability</w:t>
      </w:r>
      <w:r w:rsidRPr="00E77D7C">
        <w:rPr>
          <w:rFonts w:eastAsiaTheme="majorEastAsia" w:cstheme="majorBidi"/>
          <w:sz w:val="22"/>
          <w:szCs w:val="22"/>
        </w:rPr>
        <w:t xml:space="preserve"> and may be blacked out due to copyright restrictions, broadcaster requirements, or other legal obligations.</w:t>
      </w:r>
      <w:r w:rsidRPr="00E77D7C">
        <w:rPr>
          <w:rFonts w:eastAsiaTheme="majorEastAsia" w:cstheme="majorBidi"/>
          <w:sz w:val="22"/>
          <w:szCs w:val="22"/>
        </w:rPr>
        <w:br/>
        <w:t>If blackout restrictions are circumvented or attempted to be circumvented, the Customer may be subject to legal action.</w:t>
      </w:r>
      <w:r w:rsidR="000D5A62">
        <w:rPr>
          <w:rFonts w:eastAsiaTheme="majorEastAsia" w:cstheme="majorBidi"/>
          <w:sz w:val="22"/>
          <w:szCs w:val="22"/>
        </w:rPr>
        <w:t xml:space="preserve"> </w:t>
      </w:r>
      <w:r w:rsidRPr="00E77D7C">
        <w:rPr>
          <w:rFonts w:eastAsiaTheme="majorEastAsia" w:cstheme="majorBidi"/>
          <w:sz w:val="22"/>
          <w:szCs w:val="22"/>
        </w:rPr>
        <w:t xml:space="preserve">Temporary interruptions may occur due to weather, natural events, network outages, or other causes outside </w:t>
      </w: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-Quadro’s control. No credits or refunds are provided for blackout periods or temporary interruptions.</w:t>
      </w:r>
    </w:p>
    <w:p w14:paraId="11C4E204" w14:textId="77777777" w:rsidR="00D15634" w:rsidRPr="000D5A62" w:rsidRDefault="00D15634" w:rsidP="00266628">
      <w:pPr>
        <w:pStyle w:val="BodyText"/>
        <w:spacing w:after="0" w:line="240" w:lineRule="auto"/>
        <w:rPr>
          <w:rFonts w:eastAsiaTheme="majorEastAsia" w:cstheme="majorBidi"/>
          <w:sz w:val="22"/>
          <w:szCs w:val="22"/>
        </w:rPr>
      </w:pPr>
    </w:p>
    <w:p w14:paraId="491F7B4F"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6</w:t>
      </w:r>
      <w:r w:rsidRPr="00E77D7C">
        <w:rPr>
          <w:rFonts w:eastAsiaTheme="majorEastAsia" w:cstheme="majorBidi"/>
          <w:b/>
          <w:bCs/>
          <w:color w:val="0070C0"/>
          <w:sz w:val="22"/>
          <w:szCs w:val="22"/>
        </w:rPr>
        <w:t>.5 Permitted Use of Video Programming</w:t>
      </w:r>
    </w:p>
    <w:p w14:paraId="57CA66F4" w14:textId="77777777" w:rsidR="00D15634" w:rsidRPr="000D5A62" w:rsidRDefault="00D15634" w:rsidP="00266628">
      <w:pPr>
        <w:pStyle w:val="BodyText"/>
        <w:spacing w:after="0" w:line="240" w:lineRule="auto"/>
        <w:rPr>
          <w:rFonts w:eastAsiaTheme="majorEastAsia" w:cstheme="majorBidi"/>
          <w:sz w:val="22"/>
          <w:szCs w:val="22"/>
        </w:rPr>
      </w:pPr>
      <w:r w:rsidRPr="00E77D7C">
        <w:rPr>
          <w:rFonts w:eastAsiaTheme="majorEastAsia" w:cstheme="majorBidi"/>
          <w:sz w:val="22"/>
          <w:szCs w:val="22"/>
        </w:rPr>
        <w:t>Unless stated otherwise in a written agreement:</w:t>
      </w:r>
    </w:p>
    <w:p w14:paraId="0ADC9601" w14:textId="77777777" w:rsidR="00D15634" w:rsidRPr="000D5A62" w:rsidRDefault="00D15634" w:rsidP="00266628">
      <w:pPr>
        <w:pStyle w:val="BodyText"/>
        <w:numPr>
          <w:ilvl w:val="0"/>
          <w:numId w:val="10"/>
        </w:numPr>
        <w:spacing w:after="0" w:line="240" w:lineRule="auto"/>
        <w:rPr>
          <w:rFonts w:eastAsiaTheme="majorEastAsia" w:cstheme="majorBidi"/>
          <w:sz w:val="22"/>
          <w:szCs w:val="22"/>
        </w:rPr>
      </w:pPr>
      <w:r w:rsidRPr="00E77D7C">
        <w:rPr>
          <w:rFonts w:eastAsiaTheme="majorEastAsia" w:cstheme="majorBidi"/>
          <w:sz w:val="22"/>
          <w:szCs w:val="22"/>
        </w:rPr>
        <w:t>Programming may only be viewed at the Service Location registered on the Customer’s account.</w:t>
      </w:r>
    </w:p>
    <w:p w14:paraId="4B736567" w14:textId="77777777" w:rsidR="00D15634" w:rsidRPr="000D5A62" w:rsidRDefault="00D15634" w:rsidP="00266628">
      <w:pPr>
        <w:pStyle w:val="BodyText"/>
        <w:numPr>
          <w:ilvl w:val="0"/>
          <w:numId w:val="10"/>
        </w:numPr>
        <w:spacing w:after="0" w:line="240" w:lineRule="auto"/>
        <w:rPr>
          <w:rFonts w:eastAsiaTheme="majorEastAsia" w:cstheme="majorBidi"/>
          <w:sz w:val="22"/>
          <w:szCs w:val="22"/>
        </w:rPr>
      </w:pPr>
      <w:r w:rsidRPr="00E77D7C">
        <w:rPr>
          <w:rFonts w:eastAsiaTheme="majorEastAsia" w:cstheme="majorBidi"/>
          <w:sz w:val="22"/>
          <w:szCs w:val="22"/>
        </w:rPr>
        <w:t>The Customer may not attempt to view or receive Programming outside that location.</w:t>
      </w:r>
    </w:p>
    <w:p w14:paraId="2505ED5F" w14:textId="77777777" w:rsidR="00D15634" w:rsidRPr="000D5A62" w:rsidRDefault="00D15634" w:rsidP="00266628">
      <w:pPr>
        <w:pStyle w:val="BodyText"/>
        <w:numPr>
          <w:ilvl w:val="0"/>
          <w:numId w:val="10"/>
        </w:numPr>
        <w:spacing w:after="0" w:line="240" w:lineRule="auto"/>
        <w:rPr>
          <w:sz w:val="22"/>
          <w:szCs w:val="22"/>
        </w:rPr>
      </w:pPr>
      <w:r w:rsidRPr="00E77D7C">
        <w:rPr>
          <w:rFonts w:eastAsiaTheme="majorEastAsia" w:cstheme="majorBidi"/>
          <w:sz w:val="22"/>
          <w:szCs w:val="22"/>
        </w:rPr>
        <w:t>Programming may not be reproduced, rebroadcast, performed, or transmitted in any form.</w:t>
      </w:r>
    </w:p>
    <w:p w14:paraId="6F701DE4" w14:textId="77777777" w:rsidR="00D15634" w:rsidRPr="000D5A62" w:rsidRDefault="00D15634" w:rsidP="00266628">
      <w:pPr>
        <w:pStyle w:val="BodyText"/>
        <w:numPr>
          <w:ilvl w:val="0"/>
          <w:numId w:val="10"/>
        </w:numPr>
        <w:spacing w:after="0" w:line="240" w:lineRule="auto"/>
        <w:rPr>
          <w:rFonts w:eastAsiaTheme="majorEastAsia" w:cstheme="majorBidi"/>
          <w:b/>
          <w:bCs/>
          <w:sz w:val="22"/>
          <w:szCs w:val="22"/>
        </w:rPr>
      </w:pPr>
      <w:r w:rsidRPr="00E77D7C">
        <w:rPr>
          <w:rFonts w:eastAsiaTheme="majorEastAsia" w:cstheme="majorBidi"/>
          <w:sz w:val="22"/>
          <w:szCs w:val="22"/>
        </w:rPr>
        <w:t xml:space="preserve">No fees, admission, or compensation may be charged to any third party for viewing Programming provided by </w:t>
      </w: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-Quadro.</w:t>
      </w:r>
    </w:p>
    <w:p w14:paraId="3B379F80" w14:textId="77777777" w:rsidR="00D15634" w:rsidRPr="000D5A62" w:rsidRDefault="00D15634" w:rsidP="00266628">
      <w:pPr>
        <w:pStyle w:val="BodyText"/>
        <w:spacing w:after="0" w:line="240" w:lineRule="auto"/>
        <w:rPr>
          <w:rFonts w:eastAsiaTheme="majorEastAsia" w:cstheme="majorBidi"/>
          <w:sz w:val="22"/>
          <w:szCs w:val="22"/>
        </w:rPr>
      </w:pPr>
    </w:p>
    <w:p w14:paraId="5FEECC16"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6</w:t>
      </w:r>
      <w:r w:rsidRPr="00E77D7C">
        <w:rPr>
          <w:rFonts w:eastAsiaTheme="majorEastAsia" w:cstheme="majorBidi"/>
          <w:b/>
          <w:bCs/>
          <w:color w:val="0070C0"/>
          <w:sz w:val="22"/>
          <w:szCs w:val="22"/>
        </w:rPr>
        <w:t>.6 Unauthorized Access to Programming</w:t>
      </w:r>
    </w:p>
    <w:p w14:paraId="671858FB" w14:textId="77777777" w:rsidR="00D15634" w:rsidRPr="000D5A62" w:rsidRDefault="00D15634" w:rsidP="00266628">
      <w:pPr>
        <w:pStyle w:val="BodyText"/>
        <w:spacing w:after="0" w:line="240" w:lineRule="auto"/>
        <w:rPr>
          <w:rFonts w:eastAsiaTheme="majorEastAsia" w:cstheme="majorBidi"/>
          <w:sz w:val="22"/>
          <w:szCs w:val="22"/>
        </w:rPr>
      </w:pPr>
      <w:r w:rsidRPr="00E77D7C">
        <w:rPr>
          <w:rFonts w:eastAsiaTheme="majorEastAsia" w:cstheme="majorBidi"/>
          <w:sz w:val="22"/>
          <w:szCs w:val="22"/>
        </w:rPr>
        <w:t>The Customer may not access or attempt to access Programming or any portion of the Services without payment or authorization. Unauthorized access may result in:</w:t>
      </w:r>
    </w:p>
    <w:p w14:paraId="2C1A9217" w14:textId="5AA85D55" w:rsidR="00D15634" w:rsidRPr="000D5A62" w:rsidRDefault="00D15634" w:rsidP="00266628">
      <w:pPr>
        <w:pStyle w:val="BodyText"/>
        <w:numPr>
          <w:ilvl w:val="0"/>
          <w:numId w:val="11"/>
        </w:numPr>
        <w:spacing w:after="0" w:line="240" w:lineRule="auto"/>
        <w:rPr>
          <w:sz w:val="22"/>
          <w:szCs w:val="22"/>
        </w:rPr>
      </w:pPr>
      <w:r w:rsidRPr="00E77D7C">
        <w:rPr>
          <w:rFonts w:eastAsiaTheme="majorEastAsia" w:cstheme="majorBidi"/>
          <w:sz w:val="22"/>
          <w:szCs w:val="22"/>
        </w:rPr>
        <w:t xml:space="preserve">service suspension or </w:t>
      </w:r>
      <w:r w:rsidR="000D5A62" w:rsidRPr="00E77D7C">
        <w:rPr>
          <w:rFonts w:eastAsiaTheme="majorEastAsia" w:cstheme="majorBidi"/>
          <w:sz w:val="22"/>
          <w:szCs w:val="22"/>
        </w:rPr>
        <w:t>termination.</w:t>
      </w:r>
    </w:p>
    <w:p w14:paraId="12634E55" w14:textId="1E32E047" w:rsidR="00D15634" w:rsidRPr="000D5A62" w:rsidRDefault="00D15634" w:rsidP="00266628">
      <w:pPr>
        <w:pStyle w:val="BodyText"/>
        <w:numPr>
          <w:ilvl w:val="0"/>
          <w:numId w:val="11"/>
        </w:numPr>
        <w:spacing w:after="0" w:line="240" w:lineRule="auto"/>
        <w:rPr>
          <w:rFonts w:eastAsiaTheme="majorEastAsia" w:cstheme="majorBidi"/>
          <w:sz w:val="22"/>
          <w:szCs w:val="22"/>
        </w:rPr>
      </w:pPr>
      <w:r w:rsidRPr="00E77D7C">
        <w:rPr>
          <w:rFonts w:eastAsiaTheme="majorEastAsia" w:cstheme="majorBidi"/>
          <w:sz w:val="22"/>
          <w:szCs w:val="22"/>
        </w:rPr>
        <w:t xml:space="preserve">technical measures to block </w:t>
      </w:r>
      <w:r w:rsidR="000D5A62" w:rsidRPr="00E77D7C">
        <w:rPr>
          <w:rFonts w:eastAsiaTheme="majorEastAsia" w:cstheme="majorBidi"/>
          <w:sz w:val="22"/>
          <w:szCs w:val="22"/>
        </w:rPr>
        <w:t>access.</w:t>
      </w:r>
    </w:p>
    <w:p w14:paraId="06C0BB6B" w14:textId="77777777" w:rsidR="00D15634" w:rsidRPr="000D5A62" w:rsidRDefault="00D15634" w:rsidP="00266628">
      <w:pPr>
        <w:pStyle w:val="BodyText"/>
        <w:numPr>
          <w:ilvl w:val="0"/>
          <w:numId w:val="11"/>
        </w:numPr>
        <w:spacing w:after="0" w:line="240" w:lineRule="auto"/>
        <w:rPr>
          <w:rFonts w:eastAsiaTheme="majorEastAsia" w:cstheme="majorBidi"/>
          <w:b/>
          <w:bCs/>
          <w:sz w:val="22"/>
          <w:szCs w:val="22"/>
        </w:rPr>
      </w:pPr>
      <w:r w:rsidRPr="00E77D7C">
        <w:rPr>
          <w:rFonts w:eastAsiaTheme="majorEastAsia" w:cstheme="majorBidi"/>
          <w:sz w:val="22"/>
          <w:szCs w:val="22"/>
        </w:rPr>
        <w:t>civil or criminal liability.</w:t>
      </w:r>
    </w:p>
    <w:p w14:paraId="2AE2B59D" w14:textId="77777777" w:rsidR="00D15634" w:rsidRPr="000D5A62" w:rsidRDefault="00D15634" w:rsidP="00266628">
      <w:pPr>
        <w:pStyle w:val="BodyText"/>
        <w:spacing w:after="0" w:line="240" w:lineRule="auto"/>
        <w:rPr>
          <w:rFonts w:eastAsiaTheme="majorEastAsia" w:cstheme="majorBidi"/>
          <w:b/>
          <w:bCs/>
          <w:sz w:val="22"/>
          <w:szCs w:val="22"/>
        </w:rPr>
      </w:pPr>
    </w:p>
    <w:p w14:paraId="565E1549"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6</w:t>
      </w:r>
      <w:r w:rsidRPr="00E77D7C">
        <w:rPr>
          <w:rFonts w:eastAsiaTheme="majorEastAsia" w:cstheme="majorBidi"/>
          <w:b/>
          <w:bCs/>
          <w:color w:val="0070C0"/>
          <w:sz w:val="22"/>
          <w:szCs w:val="22"/>
        </w:rPr>
        <w:t>.7 Pay-Per-View and Video-on-Demand</w:t>
      </w:r>
    </w:p>
    <w:p w14:paraId="726375C5" w14:textId="77777777" w:rsidR="00D15634" w:rsidRPr="000D5A62" w:rsidRDefault="00D15634" w:rsidP="00266628">
      <w:pPr>
        <w:pStyle w:val="BodyText"/>
        <w:spacing w:after="0" w:line="240" w:lineRule="auto"/>
        <w:rPr>
          <w:rFonts w:eastAsiaTheme="majorEastAsia" w:cstheme="majorBidi"/>
          <w:sz w:val="22"/>
          <w:szCs w:val="22"/>
        </w:rPr>
      </w:pPr>
      <w:r w:rsidRPr="00E77D7C">
        <w:rPr>
          <w:rFonts w:eastAsiaTheme="majorEastAsia" w:cstheme="majorBidi"/>
          <w:sz w:val="22"/>
          <w:szCs w:val="22"/>
        </w:rPr>
        <w:t xml:space="preserve">Unless otherwise stated at the time of purchase, all pay-per-view and video-on-demand purchases are </w:t>
      </w:r>
      <w:r w:rsidRPr="00E77D7C">
        <w:rPr>
          <w:rFonts w:eastAsiaTheme="majorEastAsia" w:cstheme="majorBidi"/>
          <w:b/>
          <w:bCs/>
          <w:sz w:val="22"/>
          <w:szCs w:val="22"/>
        </w:rPr>
        <w:t>final</w:t>
      </w:r>
      <w:r w:rsidRPr="00E77D7C">
        <w:rPr>
          <w:rFonts w:eastAsiaTheme="majorEastAsia" w:cstheme="majorBidi"/>
          <w:sz w:val="22"/>
          <w:szCs w:val="22"/>
        </w:rPr>
        <w:t xml:space="preserve"> and non-refundable.</w:t>
      </w:r>
    </w:p>
    <w:p w14:paraId="6CAA081D" w14:textId="77777777" w:rsidR="00D15634" w:rsidRPr="000D5A62" w:rsidRDefault="00D15634" w:rsidP="00266628">
      <w:pPr>
        <w:pStyle w:val="BodyText"/>
        <w:spacing w:after="0" w:line="240" w:lineRule="auto"/>
        <w:rPr>
          <w:rFonts w:eastAsiaTheme="majorEastAsia" w:cstheme="majorBidi"/>
          <w:sz w:val="22"/>
          <w:szCs w:val="22"/>
        </w:rPr>
      </w:pPr>
    </w:p>
    <w:p w14:paraId="520642FC"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6</w:t>
      </w:r>
      <w:r w:rsidRPr="00E77D7C">
        <w:rPr>
          <w:rFonts w:eastAsiaTheme="majorEastAsia" w:cstheme="majorBidi"/>
          <w:b/>
          <w:bCs/>
          <w:color w:val="0070C0"/>
          <w:sz w:val="22"/>
          <w:szCs w:val="22"/>
        </w:rPr>
        <w:t>.8 No Liability for Internet Content or Use</w:t>
      </w:r>
    </w:p>
    <w:p w14:paraId="5544A087" w14:textId="77777777" w:rsidR="00D15634" w:rsidRPr="000D5A62" w:rsidRDefault="00D15634" w:rsidP="00266628">
      <w:pPr>
        <w:pStyle w:val="BodyText"/>
        <w:spacing w:after="0" w:line="240" w:lineRule="auto"/>
        <w:rPr>
          <w:rFonts w:eastAsiaTheme="majorEastAsia" w:cstheme="majorBidi"/>
          <w:sz w:val="22"/>
          <w:szCs w:val="22"/>
        </w:rPr>
      </w:pPr>
      <w:proofErr w:type="spellStart"/>
      <w:r w:rsidRPr="00E77D7C">
        <w:rPr>
          <w:rFonts w:eastAsiaTheme="majorEastAsia" w:cstheme="majorBidi"/>
          <w:sz w:val="22"/>
          <w:szCs w:val="22"/>
        </w:rPr>
        <w:t>Gosfield</w:t>
      </w:r>
      <w:proofErr w:type="spellEnd"/>
      <w:r w:rsidRPr="00E77D7C">
        <w:rPr>
          <w:rFonts w:eastAsiaTheme="majorEastAsia" w:cstheme="majorBidi"/>
          <w:sz w:val="22"/>
          <w:szCs w:val="22"/>
        </w:rPr>
        <w:t>-Quadro, its affiliates, Carriers, and partners are not liable for:</w:t>
      </w:r>
    </w:p>
    <w:p w14:paraId="44CF32DC" w14:textId="4EA5658C" w:rsidR="00D15634" w:rsidRPr="000D5A62" w:rsidRDefault="00D15634" w:rsidP="00266628">
      <w:pPr>
        <w:pStyle w:val="BodyText"/>
        <w:numPr>
          <w:ilvl w:val="0"/>
          <w:numId w:val="12"/>
        </w:numPr>
        <w:spacing w:after="0" w:line="240" w:lineRule="auto"/>
        <w:rPr>
          <w:rFonts w:eastAsiaTheme="majorEastAsia" w:cstheme="majorBidi"/>
          <w:sz w:val="22"/>
          <w:szCs w:val="22"/>
        </w:rPr>
      </w:pPr>
      <w:r w:rsidRPr="00E77D7C">
        <w:rPr>
          <w:rFonts w:eastAsiaTheme="majorEastAsia" w:cstheme="majorBidi"/>
          <w:sz w:val="22"/>
          <w:szCs w:val="22"/>
        </w:rPr>
        <w:t xml:space="preserve">any Content accessed through the Internet or telephone </w:t>
      </w:r>
      <w:r w:rsidR="000D5A62" w:rsidRPr="00E77D7C">
        <w:rPr>
          <w:rFonts w:eastAsiaTheme="majorEastAsia" w:cstheme="majorBidi"/>
          <w:sz w:val="22"/>
          <w:szCs w:val="22"/>
        </w:rPr>
        <w:t>network.</w:t>
      </w:r>
    </w:p>
    <w:p w14:paraId="5BDEF744" w14:textId="352B551C" w:rsidR="00D15634" w:rsidRPr="000D5A62" w:rsidRDefault="00D15634" w:rsidP="00266628">
      <w:pPr>
        <w:pStyle w:val="BodyText"/>
        <w:numPr>
          <w:ilvl w:val="0"/>
          <w:numId w:val="12"/>
        </w:numPr>
        <w:spacing w:after="0" w:line="240" w:lineRule="auto"/>
        <w:rPr>
          <w:rFonts w:eastAsiaTheme="majorEastAsia" w:cstheme="majorBidi"/>
          <w:sz w:val="22"/>
          <w:szCs w:val="22"/>
        </w:rPr>
      </w:pPr>
      <w:r w:rsidRPr="00E77D7C">
        <w:rPr>
          <w:rFonts w:eastAsiaTheme="majorEastAsia" w:cstheme="majorBidi"/>
          <w:sz w:val="22"/>
          <w:szCs w:val="22"/>
        </w:rPr>
        <w:t xml:space="preserve">Content that does not comply with applicable </w:t>
      </w:r>
      <w:r w:rsidR="000D5A62" w:rsidRPr="00E77D7C">
        <w:rPr>
          <w:rFonts w:eastAsiaTheme="majorEastAsia" w:cstheme="majorBidi"/>
          <w:sz w:val="22"/>
          <w:szCs w:val="22"/>
        </w:rPr>
        <w:t>laws.</w:t>
      </w:r>
    </w:p>
    <w:p w14:paraId="13C0C146" w14:textId="1F54A332" w:rsidR="00D15634" w:rsidRPr="000D5A62" w:rsidRDefault="00D15634" w:rsidP="00266628">
      <w:pPr>
        <w:pStyle w:val="BodyText"/>
        <w:numPr>
          <w:ilvl w:val="0"/>
          <w:numId w:val="12"/>
        </w:numPr>
        <w:spacing w:after="0" w:line="240" w:lineRule="auto"/>
        <w:rPr>
          <w:rFonts w:eastAsiaTheme="majorEastAsia" w:cstheme="majorBidi"/>
          <w:sz w:val="22"/>
          <w:szCs w:val="22"/>
        </w:rPr>
      </w:pPr>
      <w:r w:rsidRPr="00E77D7C">
        <w:rPr>
          <w:rFonts w:eastAsiaTheme="majorEastAsia" w:cstheme="majorBidi"/>
          <w:sz w:val="22"/>
          <w:szCs w:val="22"/>
        </w:rPr>
        <w:t xml:space="preserve">any caching, delay, corruption, or alteration of Content as it travels across </w:t>
      </w:r>
      <w:r w:rsidR="000D5A62" w:rsidRPr="00E77D7C">
        <w:rPr>
          <w:rFonts w:eastAsiaTheme="majorEastAsia" w:cstheme="majorBidi"/>
          <w:sz w:val="22"/>
          <w:szCs w:val="22"/>
        </w:rPr>
        <w:t>networks.</w:t>
      </w:r>
    </w:p>
    <w:p w14:paraId="64C35E8A" w14:textId="77777777" w:rsidR="00D15634" w:rsidRPr="000D5A62" w:rsidRDefault="00D15634" w:rsidP="00266628">
      <w:pPr>
        <w:pStyle w:val="BodyText"/>
        <w:numPr>
          <w:ilvl w:val="0"/>
          <w:numId w:val="12"/>
        </w:numPr>
        <w:spacing w:after="0" w:line="240" w:lineRule="auto"/>
        <w:rPr>
          <w:rFonts w:eastAsiaTheme="majorEastAsia" w:cstheme="majorBidi"/>
          <w:sz w:val="22"/>
          <w:szCs w:val="22"/>
        </w:rPr>
      </w:pPr>
      <w:r w:rsidRPr="00E77D7C">
        <w:rPr>
          <w:rFonts w:eastAsiaTheme="majorEastAsia" w:cstheme="majorBidi"/>
          <w:sz w:val="22"/>
          <w:szCs w:val="22"/>
        </w:rPr>
        <w:lastRenderedPageBreak/>
        <w:t>any harm, loss, or damage arising from your access to or use of the Internet or Content.</w:t>
      </w:r>
    </w:p>
    <w:p w14:paraId="360EB23E" w14:textId="77777777" w:rsidR="00D15634" w:rsidRPr="000D5A62" w:rsidRDefault="00D15634" w:rsidP="00266628">
      <w:pPr>
        <w:pStyle w:val="BodyText"/>
        <w:spacing w:after="0" w:line="240" w:lineRule="auto"/>
        <w:rPr>
          <w:rFonts w:eastAsiaTheme="majorEastAsia" w:cstheme="majorBidi"/>
          <w:sz w:val="22"/>
          <w:szCs w:val="22"/>
        </w:rPr>
      </w:pPr>
    </w:p>
    <w:p w14:paraId="491C2A71" w14:textId="77F45893" w:rsidR="00D15634" w:rsidRDefault="00D15634" w:rsidP="00266628">
      <w:pPr>
        <w:pStyle w:val="BodyText"/>
        <w:spacing w:after="0" w:line="240" w:lineRule="auto"/>
        <w:rPr>
          <w:rFonts w:eastAsiaTheme="majorEastAsia" w:cstheme="majorBidi"/>
          <w:sz w:val="22"/>
          <w:szCs w:val="22"/>
        </w:rPr>
      </w:pPr>
      <w:r w:rsidRPr="00E77D7C">
        <w:rPr>
          <w:rFonts w:eastAsiaTheme="majorEastAsia" w:cstheme="majorBidi"/>
          <w:sz w:val="22"/>
          <w:szCs w:val="22"/>
        </w:rPr>
        <w:t>The Customer assumes all responsibility and risk associated with using the Internet, accessing Content, or relying on any data, information, or materials obtained through the Services.</w:t>
      </w:r>
    </w:p>
    <w:p w14:paraId="5B74299A" w14:textId="77777777" w:rsidR="00A329B1" w:rsidRPr="000D5A62" w:rsidRDefault="00A329B1" w:rsidP="00266628">
      <w:pPr>
        <w:pStyle w:val="BodyText"/>
        <w:spacing w:after="0" w:line="240" w:lineRule="auto"/>
        <w:rPr>
          <w:rFonts w:eastAsiaTheme="majorEastAsia" w:cstheme="majorBidi"/>
          <w:sz w:val="22"/>
          <w:szCs w:val="22"/>
        </w:rPr>
      </w:pPr>
    </w:p>
    <w:p w14:paraId="244D18C5" w14:textId="6FFF27FE" w:rsidR="00D15634" w:rsidRPr="005006AC" w:rsidRDefault="00D15634" w:rsidP="00D15634">
      <w:pPr>
        <w:pStyle w:val="Heading2"/>
        <w:spacing w:before="0" w:after="0"/>
        <w:rPr>
          <w:b/>
          <w:bCs/>
          <w:color w:val="002060"/>
          <w:sz w:val="24"/>
          <w:szCs w:val="24"/>
          <w:lang w:val="en-US"/>
        </w:rPr>
      </w:pPr>
      <w:bookmarkStart w:id="2" w:name="_Hlk215690701"/>
      <w:r w:rsidRPr="005006AC">
        <w:rPr>
          <w:b/>
          <w:bCs/>
          <w:color w:val="002060"/>
          <w:sz w:val="24"/>
          <w:szCs w:val="24"/>
        </w:rPr>
        <w:t>7. Service Interruptions and Monitoring</w:t>
      </w:r>
    </w:p>
    <w:bookmarkEnd w:id="2"/>
    <w:p w14:paraId="6B1FE508" w14:textId="77777777" w:rsidR="00D15634" w:rsidRPr="000D5A62" w:rsidRDefault="00D15634" w:rsidP="00266628">
      <w:pPr>
        <w:pStyle w:val="BodyText"/>
        <w:spacing w:after="0" w:line="240" w:lineRule="auto"/>
        <w:rPr>
          <w:rFonts w:eastAsiaTheme="majorEastAsia" w:cstheme="majorBidi"/>
          <w:b/>
          <w:bCs/>
          <w:color w:val="0070C0"/>
        </w:rPr>
      </w:pPr>
      <w:r w:rsidRPr="000D5A62">
        <w:rPr>
          <w:b/>
          <w:bCs/>
          <w:color w:val="0070C0"/>
          <w:sz w:val="22"/>
          <w:szCs w:val="22"/>
        </w:rPr>
        <w:t>7</w:t>
      </w:r>
      <w:r w:rsidRPr="005C2652">
        <w:rPr>
          <w:rFonts w:eastAsiaTheme="majorEastAsia" w:cstheme="majorBidi"/>
          <w:b/>
          <w:bCs/>
          <w:color w:val="0070C0"/>
          <w:sz w:val="22"/>
          <w:szCs w:val="22"/>
        </w:rPr>
        <w:t>.1 Planned and Emergency Maintenance</w:t>
      </w:r>
    </w:p>
    <w:p w14:paraId="41A2611D" w14:textId="77777777" w:rsidR="00D15634" w:rsidRPr="000D5A62" w:rsidRDefault="00D15634" w:rsidP="00266628">
      <w:pPr>
        <w:pStyle w:val="BodyText"/>
        <w:spacing w:after="0" w:line="240" w:lineRule="auto"/>
        <w:rPr>
          <w:rFonts w:eastAsiaTheme="majorEastAsia" w:cstheme="majorBidi"/>
          <w:sz w:val="22"/>
          <w:szCs w:val="22"/>
        </w:rPr>
      </w:pP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 may interrupt or suspend the Services when necessary to perform planned maintenance, emergency maintenance, upgrades, or other technical work required to maintain or improve the network.</w:t>
      </w:r>
    </w:p>
    <w:p w14:paraId="0D745D18" w14:textId="77777777" w:rsidR="00D15634" w:rsidRPr="000D5A62" w:rsidRDefault="00D15634" w:rsidP="00266628">
      <w:pPr>
        <w:pStyle w:val="BodyText"/>
        <w:spacing w:after="0" w:line="240" w:lineRule="auto"/>
        <w:rPr>
          <w:rFonts w:eastAsiaTheme="majorEastAsia" w:cstheme="majorBidi"/>
          <w:sz w:val="22"/>
          <w:szCs w:val="22"/>
        </w:rPr>
      </w:pPr>
    </w:p>
    <w:p w14:paraId="4424271A"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7</w:t>
      </w:r>
      <w:r w:rsidRPr="005C2652">
        <w:rPr>
          <w:rFonts w:eastAsiaTheme="majorEastAsia" w:cstheme="majorBidi"/>
          <w:b/>
          <w:bCs/>
          <w:color w:val="0070C0"/>
          <w:sz w:val="22"/>
          <w:szCs w:val="22"/>
        </w:rPr>
        <w:t>.2 Emergency Work Without Notice</w:t>
      </w:r>
    </w:p>
    <w:p w14:paraId="39FCF1ED" w14:textId="77777777" w:rsidR="00D15634" w:rsidRPr="000D5A62" w:rsidRDefault="00D15634" w:rsidP="00266628">
      <w:pPr>
        <w:pStyle w:val="BodyText"/>
        <w:spacing w:after="0" w:line="240" w:lineRule="auto"/>
        <w:rPr>
          <w:rFonts w:eastAsiaTheme="majorEastAsia" w:cstheme="majorBidi"/>
          <w:sz w:val="22"/>
          <w:szCs w:val="22"/>
        </w:rPr>
      </w:pP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 xml:space="preserve">-Quadro may suspend or interrupt the Services, or inspect or access its Equipment, at any time and without notice when emergency work is required. While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 will use reasonable efforts to minimize disruptions, it is not liable for any interruption caused by such work.</w:t>
      </w:r>
    </w:p>
    <w:p w14:paraId="37D9F700" w14:textId="77777777" w:rsidR="00D15634" w:rsidRPr="000D5A62" w:rsidRDefault="00D15634" w:rsidP="00266628">
      <w:pPr>
        <w:pStyle w:val="BodyText"/>
        <w:spacing w:after="0" w:line="240" w:lineRule="auto"/>
        <w:rPr>
          <w:rFonts w:eastAsiaTheme="majorEastAsia" w:cstheme="majorBidi"/>
          <w:sz w:val="22"/>
          <w:szCs w:val="22"/>
        </w:rPr>
      </w:pPr>
    </w:p>
    <w:p w14:paraId="3FE5960A" w14:textId="77777777" w:rsidR="00D15634" w:rsidRPr="000D5A62" w:rsidRDefault="00D15634" w:rsidP="00266628">
      <w:pPr>
        <w:pStyle w:val="BodyText"/>
        <w:numPr>
          <w:ilvl w:val="1"/>
          <w:numId w:val="15"/>
        </w:numPr>
        <w:spacing w:after="0" w:line="240" w:lineRule="auto"/>
        <w:rPr>
          <w:rFonts w:eastAsiaTheme="majorEastAsia" w:cstheme="majorBidi"/>
          <w:b/>
          <w:bCs/>
          <w:color w:val="0070C0"/>
          <w:sz w:val="22"/>
          <w:szCs w:val="22"/>
        </w:rPr>
      </w:pPr>
      <w:r w:rsidRPr="005C2652">
        <w:rPr>
          <w:rFonts w:eastAsiaTheme="majorEastAsia" w:cstheme="majorBidi"/>
          <w:b/>
          <w:bCs/>
          <w:color w:val="0070C0"/>
          <w:sz w:val="22"/>
          <w:szCs w:val="22"/>
        </w:rPr>
        <w:t>Network and Technology Changes</w:t>
      </w:r>
    </w:p>
    <w:p w14:paraId="23C8C2EF" w14:textId="7F9AB2AD" w:rsidR="00D15634" w:rsidRPr="000D5A62" w:rsidRDefault="00D15634" w:rsidP="00266628">
      <w:pPr>
        <w:pStyle w:val="BodyText"/>
        <w:spacing w:after="0" w:line="240" w:lineRule="auto"/>
        <w:rPr>
          <w:rFonts w:eastAsiaTheme="majorEastAsia" w:cstheme="majorBidi"/>
          <w:sz w:val="22"/>
          <w:szCs w:val="22"/>
        </w:rPr>
      </w:pP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 may, at its discretion and without prior notice to the Customer</w:t>
      </w:r>
      <w:r w:rsidRPr="000D5A62">
        <w:rPr>
          <w:rFonts w:eastAsiaTheme="majorEastAsia" w:cstheme="majorBidi"/>
          <w:sz w:val="22"/>
          <w:szCs w:val="22"/>
        </w:rPr>
        <w:t>:</w:t>
      </w:r>
    </w:p>
    <w:p w14:paraId="67EB1F0B" w14:textId="69529259" w:rsidR="00D15634" w:rsidRPr="000D5A62" w:rsidRDefault="00D15634" w:rsidP="00266628">
      <w:pPr>
        <w:pStyle w:val="BodyText"/>
        <w:numPr>
          <w:ilvl w:val="0"/>
          <w:numId w:val="14"/>
        </w:numPr>
        <w:spacing w:after="0" w:line="240" w:lineRule="auto"/>
        <w:rPr>
          <w:rFonts w:eastAsiaTheme="majorEastAsia" w:cstheme="majorBidi"/>
          <w:sz w:val="22"/>
          <w:szCs w:val="22"/>
        </w:rPr>
      </w:pPr>
      <w:r w:rsidRPr="005C2652">
        <w:rPr>
          <w:rFonts w:eastAsiaTheme="majorEastAsia" w:cstheme="majorBidi"/>
          <w:sz w:val="22"/>
          <w:szCs w:val="22"/>
        </w:rPr>
        <w:t xml:space="preserve">modify, replace, upgrade, or change network technology or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 xml:space="preserve">-Quadro Equipment, including applying temporary bandwidth or throughput management to maintain network </w:t>
      </w:r>
      <w:r w:rsidR="00DE332F" w:rsidRPr="005C2652">
        <w:rPr>
          <w:rFonts w:eastAsiaTheme="majorEastAsia" w:cstheme="majorBidi"/>
          <w:sz w:val="22"/>
          <w:szCs w:val="22"/>
        </w:rPr>
        <w:t>performance.</w:t>
      </w:r>
    </w:p>
    <w:p w14:paraId="4212C921" w14:textId="77777777" w:rsidR="00D15634" w:rsidRPr="000D5A62" w:rsidRDefault="00D15634" w:rsidP="00266628">
      <w:pPr>
        <w:pStyle w:val="BodyText"/>
        <w:numPr>
          <w:ilvl w:val="0"/>
          <w:numId w:val="14"/>
        </w:numPr>
        <w:spacing w:after="0" w:line="240" w:lineRule="auto"/>
        <w:rPr>
          <w:rFonts w:eastAsiaTheme="majorEastAsia" w:cstheme="majorBidi"/>
          <w:sz w:val="22"/>
          <w:szCs w:val="22"/>
        </w:rPr>
      </w:pPr>
      <w:r w:rsidRPr="005C2652">
        <w:rPr>
          <w:rFonts w:eastAsiaTheme="majorEastAsia" w:cstheme="majorBidi"/>
          <w:sz w:val="22"/>
          <w:szCs w:val="22"/>
        </w:rPr>
        <w:t>expand, reduce, or modify coverage areas; or</w:t>
      </w:r>
    </w:p>
    <w:p w14:paraId="65BAD28C" w14:textId="77777777" w:rsidR="00D15634" w:rsidRPr="000D5A62" w:rsidRDefault="00D15634" w:rsidP="00266628">
      <w:pPr>
        <w:pStyle w:val="BodyText"/>
        <w:numPr>
          <w:ilvl w:val="0"/>
          <w:numId w:val="14"/>
        </w:numPr>
        <w:spacing w:after="0" w:line="240" w:lineRule="auto"/>
        <w:rPr>
          <w:rFonts w:eastAsiaTheme="majorEastAsia" w:cstheme="majorBidi"/>
          <w:sz w:val="22"/>
          <w:szCs w:val="22"/>
        </w:rPr>
      </w:pPr>
      <w:r w:rsidRPr="005C2652">
        <w:rPr>
          <w:rFonts w:eastAsiaTheme="majorEastAsia" w:cstheme="majorBidi"/>
          <w:sz w:val="22"/>
          <w:szCs w:val="22"/>
        </w:rPr>
        <w:t>change or terminate relationships with suppliers, partners, or Carriers.</w:t>
      </w:r>
    </w:p>
    <w:p w14:paraId="4B2C43B6" w14:textId="77777777" w:rsidR="00D15634" w:rsidRPr="000D5A62" w:rsidRDefault="00D15634" w:rsidP="00266628">
      <w:pPr>
        <w:pStyle w:val="BodyText"/>
        <w:spacing w:after="0" w:line="240" w:lineRule="auto"/>
        <w:rPr>
          <w:rFonts w:eastAsiaTheme="majorEastAsia" w:cstheme="majorBidi"/>
          <w:color w:val="0F4761" w:themeColor="accent1" w:themeShade="BF"/>
          <w:sz w:val="22"/>
          <w:szCs w:val="22"/>
        </w:rPr>
      </w:pPr>
    </w:p>
    <w:p w14:paraId="7C2E8ACF" w14:textId="77777777" w:rsidR="00D15634" w:rsidRPr="000D5A62" w:rsidRDefault="00D15634" w:rsidP="00266628">
      <w:pPr>
        <w:pStyle w:val="BodyText"/>
        <w:spacing w:after="0" w:line="240" w:lineRule="auto"/>
        <w:rPr>
          <w:rFonts w:eastAsiaTheme="majorEastAsia" w:cstheme="majorBidi"/>
          <w:sz w:val="22"/>
          <w:szCs w:val="22"/>
        </w:rPr>
      </w:pPr>
      <w:r w:rsidRPr="005C2652">
        <w:rPr>
          <w:rFonts w:eastAsiaTheme="majorEastAsia" w:cstheme="majorBidi"/>
          <w:sz w:val="22"/>
          <w:szCs w:val="22"/>
        </w:rPr>
        <w:t>These actions may affect the availability or performance of the Services.</w:t>
      </w:r>
    </w:p>
    <w:p w14:paraId="20902468" w14:textId="77777777" w:rsidR="00D15634" w:rsidRPr="000D5A62" w:rsidRDefault="00D15634" w:rsidP="00266628">
      <w:pPr>
        <w:pStyle w:val="BodyText"/>
        <w:spacing w:after="0" w:line="240" w:lineRule="auto"/>
        <w:rPr>
          <w:rFonts w:eastAsiaTheme="majorEastAsia" w:cstheme="majorBidi"/>
          <w:color w:val="0F4761" w:themeColor="accent1" w:themeShade="BF"/>
          <w:sz w:val="22"/>
          <w:szCs w:val="22"/>
        </w:rPr>
      </w:pPr>
    </w:p>
    <w:p w14:paraId="54D17156"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7</w:t>
      </w:r>
      <w:r w:rsidRPr="005C2652">
        <w:rPr>
          <w:rFonts w:eastAsiaTheme="majorEastAsia" w:cstheme="majorBidi"/>
          <w:b/>
          <w:bCs/>
          <w:color w:val="0070C0"/>
          <w:sz w:val="22"/>
          <w:szCs w:val="22"/>
        </w:rPr>
        <w:t>.4 Network and Power Outages</w:t>
      </w:r>
    </w:p>
    <w:p w14:paraId="01F5DBFE" w14:textId="77777777" w:rsidR="00D15634" w:rsidRPr="000D5A62" w:rsidRDefault="00D15634" w:rsidP="00266628">
      <w:pPr>
        <w:pStyle w:val="BodyText"/>
        <w:spacing w:after="0" w:line="240" w:lineRule="auto"/>
        <w:rPr>
          <w:rFonts w:eastAsiaTheme="majorEastAsia" w:cstheme="majorBidi"/>
          <w:sz w:val="22"/>
          <w:szCs w:val="22"/>
        </w:rPr>
      </w:pPr>
      <w:r w:rsidRPr="005C2652">
        <w:rPr>
          <w:rFonts w:eastAsiaTheme="majorEastAsia" w:cstheme="majorBidi"/>
          <w:sz w:val="22"/>
          <w:szCs w:val="22"/>
        </w:rPr>
        <w:t xml:space="preserve">The Services may not function during a power failure or network outage, regardless of where the outage originates. Following such events,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 may need to reset, reconfigure, or restart Equipment to restore service.</w:t>
      </w:r>
    </w:p>
    <w:p w14:paraId="50055A64" w14:textId="77777777" w:rsidR="00D15634" w:rsidRPr="000D5A62" w:rsidRDefault="00D15634" w:rsidP="00266628">
      <w:pPr>
        <w:pStyle w:val="BodyText"/>
        <w:spacing w:after="0" w:line="240" w:lineRule="auto"/>
        <w:rPr>
          <w:rFonts w:eastAsiaTheme="majorEastAsia" w:cstheme="majorBidi"/>
          <w:color w:val="0F4761" w:themeColor="accent1" w:themeShade="BF"/>
        </w:rPr>
      </w:pPr>
    </w:p>
    <w:p w14:paraId="7869943B"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7</w:t>
      </w:r>
      <w:r w:rsidRPr="005C2652">
        <w:rPr>
          <w:rFonts w:eastAsiaTheme="majorEastAsia" w:cstheme="majorBidi"/>
          <w:b/>
          <w:bCs/>
          <w:color w:val="0070C0"/>
          <w:sz w:val="22"/>
          <w:szCs w:val="22"/>
        </w:rPr>
        <w:t>.5 Conditions Affecting Service Functionality</w:t>
      </w:r>
    </w:p>
    <w:p w14:paraId="05688D7A" w14:textId="77777777" w:rsidR="00D15634" w:rsidRPr="000D5A62" w:rsidRDefault="00D15634" w:rsidP="00266628">
      <w:pPr>
        <w:pStyle w:val="BodyText"/>
        <w:spacing w:after="0" w:line="240" w:lineRule="auto"/>
        <w:rPr>
          <w:rFonts w:eastAsiaTheme="majorEastAsia" w:cstheme="majorBidi"/>
          <w:sz w:val="22"/>
          <w:szCs w:val="22"/>
        </w:rPr>
      </w:pPr>
      <w:r w:rsidRPr="005C2652">
        <w:rPr>
          <w:rFonts w:eastAsiaTheme="majorEastAsia" w:cstheme="majorBidi"/>
          <w:sz w:val="22"/>
          <w:szCs w:val="22"/>
        </w:rPr>
        <w:t>The Services may not operate correctly, or at all, under any of the following conditions:</w:t>
      </w:r>
    </w:p>
    <w:p w14:paraId="1708467B" w14:textId="77777777" w:rsidR="00D15634" w:rsidRPr="000D5A62" w:rsidRDefault="00D15634" w:rsidP="00266628">
      <w:pPr>
        <w:pStyle w:val="BodyText"/>
        <w:numPr>
          <w:ilvl w:val="0"/>
          <w:numId w:val="16"/>
        </w:numPr>
        <w:spacing w:after="0" w:line="240" w:lineRule="auto"/>
        <w:rPr>
          <w:rFonts w:eastAsiaTheme="majorEastAsia" w:cstheme="majorBidi"/>
          <w:sz w:val="22"/>
          <w:szCs w:val="22"/>
        </w:rPr>
      </w:pPr>
      <w:r w:rsidRPr="005C2652">
        <w:rPr>
          <w:rFonts w:eastAsiaTheme="majorEastAsia" w:cstheme="majorBidi"/>
          <w:sz w:val="22"/>
          <w:szCs w:val="22"/>
        </w:rPr>
        <w:t xml:space="preserve">the Customer’s equipment fails, is incompatible, is misconfigured, or does not meet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 xml:space="preserve">-Quadro’s </w:t>
      </w:r>
      <w:proofErr w:type="gramStart"/>
      <w:r w:rsidRPr="005C2652">
        <w:rPr>
          <w:rFonts w:eastAsiaTheme="majorEastAsia" w:cstheme="majorBidi"/>
          <w:sz w:val="22"/>
          <w:szCs w:val="22"/>
        </w:rPr>
        <w:t>requirements;</w:t>
      </w:r>
      <w:proofErr w:type="gramEnd"/>
    </w:p>
    <w:p w14:paraId="3384A943" w14:textId="77777777" w:rsidR="00D15634" w:rsidRPr="000D5A62" w:rsidRDefault="00D15634" w:rsidP="00266628">
      <w:pPr>
        <w:pStyle w:val="BodyText"/>
        <w:numPr>
          <w:ilvl w:val="0"/>
          <w:numId w:val="16"/>
        </w:numPr>
        <w:spacing w:after="0" w:line="240" w:lineRule="auto"/>
        <w:rPr>
          <w:rFonts w:eastAsiaTheme="majorEastAsia" w:cstheme="majorBidi"/>
          <w:sz w:val="22"/>
          <w:szCs w:val="22"/>
        </w:rPr>
      </w:pPr>
      <w:r w:rsidRPr="005C2652">
        <w:rPr>
          <w:rFonts w:eastAsiaTheme="majorEastAsia" w:cstheme="majorBidi"/>
          <w:sz w:val="22"/>
          <w:szCs w:val="22"/>
        </w:rPr>
        <w:t>a power outage, network outage, or interruption occurs; or</w:t>
      </w:r>
    </w:p>
    <w:p w14:paraId="035E3B3F" w14:textId="77777777" w:rsidR="00D15634" w:rsidRPr="000D5A62" w:rsidRDefault="00D15634" w:rsidP="00266628">
      <w:pPr>
        <w:pStyle w:val="BodyText"/>
        <w:numPr>
          <w:ilvl w:val="0"/>
          <w:numId w:val="16"/>
        </w:numPr>
        <w:spacing w:after="0" w:line="240" w:lineRule="auto"/>
        <w:rPr>
          <w:rFonts w:eastAsiaTheme="majorEastAsia" w:cstheme="majorBidi"/>
          <w:b/>
          <w:bCs/>
          <w:color w:val="0F4761" w:themeColor="accent1" w:themeShade="BF"/>
          <w:sz w:val="22"/>
          <w:szCs w:val="22"/>
        </w:rPr>
      </w:pPr>
      <w:r w:rsidRPr="005C2652">
        <w:rPr>
          <w:rFonts w:eastAsiaTheme="majorEastAsia" w:cstheme="majorBidi"/>
          <w:sz w:val="22"/>
          <w:szCs w:val="22"/>
        </w:rPr>
        <w:t>the Customer or any person at the Service Location tampers with, relocates, or improperly handles the Equipment.</w:t>
      </w:r>
    </w:p>
    <w:p w14:paraId="51139370" w14:textId="77777777" w:rsidR="00D15634" w:rsidRPr="000D5A62" w:rsidRDefault="00D15634" w:rsidP="00266628">
      <w:pPr>
        <w:pStyle w:val="BodyText"/>
        <w:spacing w:after="0" w:line="240" w:lineRule="auto"/>
        <w:rPr>
          <w:rFonts w:eastAsiaTheme="majorEastAsia" w:cstheme="majorBidi"/>
          <w:b/>
          <w:bCs/>
          <w:color w:val="0F4761" w:themeColor="accent1" w:themeShade="BF"/>
          <w:sz w:val="22"/>
          <w:szCs w:val="22"/>
        </w:rPr>
      </w:pPr>
    </w:p>
    <w:p w14:paraId="770C0853"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7</w:t>
      </w:r>
      <w:r w:rsidRPr="005C2652">
        <w:rPr>
          <w:rFonts w:eastAsiaTheme="majorEastAsia" w:cstheme="majorBidi"/>
          <w:b/>
          <w:bCs/>
          <w:color w:val="0070C0"/>
          <w:sz w:val="22"/>
          <w:szCs w:val="22"/>
        </w:rPr>
        <w:t>.6 No Guarantee of Uninterrupted Service</w:t>
      </w:r>
    </w:p>
    <w:p w14:paraId="23A853C9" w14:textId="7CB1B2F7" w:rsidR="00D15634" w:rsidRPr="000D5A62" w:rsidRDefault="00D15634" w:rsidP="00266628">
      <w:pPr>
        <w:pStyle w:val="BodyText"/>
        <w:spacing w:after="0" w:line="240" w:lineRule="auto"/>
        <w:rPr>
          <w:rFonts w:eastAsiaTheme="majorEastAsia" w:cstheme="majorBidi"/>
          <w:sz w:val="22"/>
          <w:szCs w:val="22"/>
        </w:rPr>
      </w:pPr>
      <w:r w:rsidRPr="005C2652">
        <w:rPr>
          <w:rFonts w:eastAsiaTheme="majorEastAsia" w:cstheme="majorBidi"/>
          <w:sz w:val="22"/>
          <w:szCs w:val="22"/>
        </w:rPr>
        <w:t xml:space="preserve">Unless specifically stated in a separate written agreement,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 does not guarantee uninterrupted or error-free service.</w:t>
      </w:r>
      <w:r w:rsidR="00A329B1">
        <w:rPr>
          <w:rFonts w:eastAsiaTheme="majorEastAsia" w:cstheme="majorBidi"/>
          <w:sz w:val="22"/>
          <w:szCs w:val="22"/>
        </w:rPr>
        <w:t xml:space="preserve"> Subject to 7.7, below, no refunds, credits or other compensation shall be provided in the event of a service interruption.</w:t>
      </w:r>
    </w:p>
    <w:p w14:paraId="0BA314C6" w14:textId="77777777" w:rsidR="00D15634" w:rsidRPr="000D5A62" w:rsidRDefault="00D15634" w:rsidP="00266628">
      <w:pPr>
        <w:pStyle w:val="BodyText"/>
        <w:spacing w:after="0" w:line="240" w:lineRule="auto"/>
        <w:rPr>
          <w:rFonts w:eastAsiaTheme="majorEastAsia" w:cstheme="majorBidi"/>
          <w:sz w:val="22"/>
          <w:szCs w:val="22"/>
        </w:rPr>
      </w:pPr>
    </w:p>
    <w:p w14:paraId="0A609FBD"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7</w:t>
      </w:r>
      <w:r w:rsidRPr="005C2652">
        <w:rPr>
          <w:rFonts w:eastAsiaTheme="majorEastAsia" w:cstheme="majorBidi"/>
          <w:b/>
          <w:bCs/>
          <w:color w:val="0070C0"/>
          <w:sz w:val="22"/>
          <w:szCs w:val="22"/>
        </w:rPr>
        <w:t>.7 Service Outage Credits</w:t>
      </w:r>
    </w:p>
    <w:p w14:paraId="37DCC4CA" w14:textId="77777777" w:rsidR="00D15634" w:rsidRPr="000D5A62" w:rsidRDefault="00D15634" w:rsidP="00266628">
      <w:pPr>
        <w:pStyle w:val="BodyText"/>
        <w:spacing w:after="0" w:line="240" w:lineRule="auto"/>
        <w:rPr>
          <w:rFonts w:eastAsiaTheme="majorEastAsia" w:cstheme="majorBidi"/>
          <w:sz w:val="22"/>
          <w:szCs w:val="22"/>
        </w:rPr>
      </w:pPr>
      <w:r w:rsidRPr="005C2652">
        <w:rPr>
          <w:rFonts w:eastAsiaTheme="majorEastAsia" w:cstheme="majorBidi"/>
          <w:sz w:val="22"/>
          <w:szCs w:val="22"/>
        </w:rPr>
        <w:t xml:space="preserve">If an outage cannot be repaired within </w:t>
      </w:r>
      <w:r w:rsidRPr="005C2652">
        <w:rPr>
          <w:rFonts w:eastAsiaTheme="majorEastAsia" w:cstheme="majorBidi"/>
          <w:b/>
          <w:bCs/>
          <w:sz w:val="22"/>
          <w:szCs w:val="22"/>
        </w:rPr>
        <w:t>24 hours</w:t>
      </w:r>
      <w:r w:rsidRPr="005C2652">
        <w:rPr>
          <w:rFonts w:eastAsiaTheme="majorEastAsia" w:cstheme="majorBidi"/>
          <w:sz w:val="22"/>
          <w:szCs w:val="22"/>
        </w:rPr>
        <w:t xml:space="preserve"> from the time the Customer notifies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 xml:space="preserve">-Quadro, the Customer may be eligible for a prorated service credit for the period of the outage </w:t>
      </w:r>
      <w:r w:rsidRPr="005C2652">
        <w:rPr>
          <w:rFonts w:eastAsiaTheme="majorEastAsia" w:cstheme="majorBidi"/>
          <w:b/>
          <w:bCs/>
          <w:sz w:val="22"/>
          <w:szCs w:val="22"/>
        </w:rPr>
        <w:t xml:space="preserve">after </w:t>
      </w:r>
      <w:r w:rsidRPr="005C2652">
        <w:rPr>
          <w:rFonts w:eastAsiaTheme="majorEastAsia" w:cstheme="majorBidi"/>
          <w:b/>
          <w:bCs/>
          <w:sz w:val="22"/>
          <w:szCs w:val="22"/>
        </w:rPr>
        <w:lastRenderedPageBreak/>
        <w:t>the first 24 hours</w:t>
      </w:r>
      <w:r w:rsidRPr="005C2652">
        <w:rPr>
          <w:rFonts w:eastAsiaTheme="majorEastAsia" w:cstheme="majorBidi"/>
          <w:sz w:val="22"/>
          <w:szCs w:val="22"/>
        </w:rPr>
        <w:t xml:space="preserve">, up to a maximum of one month of service. Credits do not apply to outages caused by Customer-owned equipment or conditions outside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-Quadro’s control.</w:t>
      </w:r>
    </w:p>
    <w:p w14:paraId="2B765CE4" w14:textId="77777777" w:rsidR="00D15634" w:rsidRPr="000D5A62" w:rsidRDefault="00D15634" w:rsidP="00266628">
      <w:pPr>
        <w:pStyle w:val="BodyText"/>
        <w:spacing w:after="0" w:line="240" w:lineRule="auto"/>
        <w:rPr>
          <w:rFonts w:eastAsiaTheme="majorEastAsia" w:cstheme="majorBidi"/>
          <w:sz w:val="22"/>
          <w:szCs w:val="22"/>
        </w:rPr>
      </w:pPr>
    </w:p>
    <w:p w14:paraId="76D652B1" w14:textId="77777777" w:rsidR="00D15634" w:rsidRPr="000D5A62" w:rsidRDefault="00D15634" w:rsidP="00266628">
      <w:pPr>
        <w:pStyle w:val="BodyText"/>
        <w:spacing w:after="0" w:line="240" w:lineRule="auto"/>
        <w:rPr>
          <w:rFonts w:eastAsiaTheme="majorEastAsia" w:cstheme="majorBidi"/>
          <w:b/>
          <w:bCs/>
          <w:color w:val="0070C0"/>
          <w:sz w:val="22"/>
          <w:szCs w:val="22"/>
        </w:rPr>
      </w:pPr>
      <w:r w:rsidRPr="000D5A62">
        <w:rPr>
          <w:b/>
          <w:bCs/>
          <w:color w:val="0070C0"/>
          <w:sz w:val="22"/>
          <w:szCs w:val="22"/>
        </w:rPr>
        <w:t>7</w:t>
      </w:r>
      <w:r w:rsidRPr="005C2652">
        <w:rPr>
          <w:rFonts w:eastAsiaTheme="majorEastAsia" w:cstheme="majorBidi"/>
          <w:b/>
          <w:bCs/>
          <w:color w:val="0070C0"/>
          <w:sz w:val="22"/>
          <w:szCs w:val="22"/>
        </w:rPr>
        <w:t>.8 Monitoring and Network Integrity</w:t>
      </w:r>
    </w:p>
    <w:p w14:paraId="172F5587" w14:textId="77777777" w:rsidR="00D15634" w:rsidRPr="000D5A62" w:rsidRDefault="00D15634" w:rsidP="00266628">
      <w:pPr>
        <w:pStyle w:val="BodyText"/>
        <w:spacing w:after="0" w:line="240" w:lineRule="auto"/>
        <w:rPr>
          <w:rFonts w:eastAsiaTheme="majorEastAsia" w:cstheme="majorBidi"/>
          <w:sz w:val="22"/>
          <w:szCs w:val="22"/>
        </w:rPr>
      </w:pP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 xml:space="preserve">-Quadro has the right, but not the obligation, to access, monitor, investigate, and preserve information related to any use of the Services.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 may do so to:</w:t>
      </w:r>
    </w:p>
    <w:p w14:paraId="0DF0CE06" w14:textId="218DF19F" w:rsidR="00D15634" w:rsidRPr="000D5A62" w:rsidRDefault="00D15634" w:rsidP="00A329B1">
      <w:pPr>
        <w:pStyle w:val="BodyText"/>
        <w:spacing w:after="0" w:line="240" w:lineRule="auto"/>
        <w:ind w:firstLine="360"/>
        <w:rPr>
          <w:rFonts w:eastAsiaTheme="majorEastAsia" w:cstheme="majorBidi"/>
          <w:sz w:val="22"/>
          <w:szCs w:val="22"/>
        </w:rPr>
      </w:pPr>
      <w:r w:rsidRPr="005C2652">
        <w:rPr>
          <w:rFonts w:eastAsiaTheme="majorEastAsia" w:cstheme="majorBidi"/>
          <w:sz w:val="22"/>
          <w:szCs w:val="22"/>
        </w:rPr>
        <w:t xml:space="preserve">comply with applicable laws or legal </w:t>
      </w:r>
      <w:r w:rsidR="00266628" w:rsidRPr="000D5A62">
        <w:rPr>
          <w:rFonts w:eastAsiaTheme="majorEastAsia" w:cstheme="majorBidi"/>
          <w:sz w:val="22"/>
          <w:szCs w:val="22"/>
        </w:rPr>
        <w:t>processes.</w:t>
      </w:r>
    </w:p>
    <w:p w14:paraId="6A1C7593" w14:textId="59816EC4" w:rsidR="00D15634" w:rsidRPr="000D5A62" w:rsidRDefault="00D15634" w:rsidP="00A329B1">
      <w:pPr>
        <w:pStyle w:val="BodyText"/>
        <w:spacing w:after="0" w:line="240" w:lineRule="auto"/>
        <w:ind w:firstLine="360"/>
        <w:rPr>
          <w:rFonts w:eastAsiaTheme="majorEastAsia" w:cstheme="majorBidi"/>
          <w:sz w:val="22"/>
          <w:szCs w:val="22"/>
        </w:rPr>
      </w:pPr>
      <w:r w:rsidRPr="005C2652">
        <w:rPr>
          <w:rFonts w:eastAsiaTheme="majorEastAsia" w:cstheme="majorBidi"/>
          <w:sz w:val="22"/>
          <w:szCs w:val="22"/>
        </w:rPr>
        <w:t xml:space="preserve">maintain and improve network performance and service </w:t>
      </w:r>
      <w:r w:rsidR="00266628" w:rsidRPr="000D5A62">
        <w:rPr>
          <w:rFonts w:eastAsiaTheme="majorEastAsia" w:cstheme="majorBidi"/>
          <w:sz w:val="22"/>
          <w:szCs w:val="22"/>
        </w:rPr>
        <w:t>quality.</w:t>
      </w:r>
    </w:p>
    <w:p w14:paraId="60D7677C" w14:textId="77777777" w:rsidR="00D15634" w:rsidRPr="000D5A62" w:rsidRDefault="00D15634" w:rsidP="00A329B1">
      <w:pPr>
        <w:pStyle w:val="BodyText"/>
        <w:spacing w:after="0" w:line="240" w:lineRule="auto"/>
        <w:ind w:firstLine="360"/>
        <w:rPr>
          <w:sz w:val="22"/>
          <w:szCs w:val="22"/>
        </w:rPr>
      </w:pPr>
      <w:r w:rsidRPr="005C2652">
        <w:rPr>
          <w:rFonts w:eastAsiaTheme="majorEastAsia" w:cstheme="majorBidi"/>
          <w:sz w:val="22"/>
          <w:szCs w:val="22"/>
        </w:rPr>
        <w:t>protect against misuse, fraud, security threats, or violations of these Terms; and</w:t>
      </w:r>
    </w:p>
    <w:p w14:paraId="42A9ED25" w14:textId="77777777" w:rsidR="00D15634" w:rsidRPr="00A329B1" w:rsidRDefault="00D15634" w:rsidP="00A329B1">
      <w:pPr>
        <w:pStyle w:val="BodyText"/>
        <w:spacing w:after="0" w:line="240" w:lineRule="auto"/>
        <w:ind w:left="360"/>
        <w:rPr>
          <w:sz w:val="22"/>
          <w:szCs w:val="22"/>
        </w:rPr>
      </w:pPr>
      <w:r w:rsidRPr="005C2652">
        <w:rPr>
          <w:rFonts w:eastAsiaTheme="majorEastAsia" w:cstheme="majorBidi"/>
          <w:sz w:val="22"/>
          <w:szCs w:val="22"/>
        </w:rPr>
        <w:t>support customer service and operational needs.</w:t>
      </w:r>
      <w:r w:rsidRPr="000D5A62">
        <w:rPr>
          <w:rFonts w:eastAsiaTheme="majorEastAsia" w:cstheme="majorBidi"/>
          <w:sz w:val="22"/>
          <w:szCs w:val="22"/>
        </w:rPr>
        <w:t xml:space="preserve"> </w:t>
      </w:r>
      <w:r w:rsidRPr="005C2652">
        <w:rPr>
          <w:rFonts w:eastAsiaTheme="majorEastAsia" w:cstheme="majorBidi"/>
          <w:sz w:val="22"/>
          <w:szCs w:val="22"/>
        </w:rPr>
        <w:t xml:space="preserve">Such monitoring will be conducted in accordance with applicable laws and </w:t>
      </w:r>
      <w:proofErr w:type="spellStart"/>
      <w:r w:rsidRPr="005C2652">
        <w:rPr>
          <w:rFonts w:eastAsiaTheme="majorEastAsia" w:cstheme="majorBidi"/>
          <w:sz w:val="22"/>
          <w:szCs w:val="22"/>
        </w:rPr>
        <w:t>Gosfield</w:t>
      </w:r>
      <w:proofErr w:type="spellEnd"/>
      <w:r w:rsidRPr="005C2652">
        <w:rPr>
          <w:rFonts w:eastAsiaTheme="majorEastAsia" w:cstheme="majorBidi"/>
          <w:sz w:val="22"/>
          <w:szCs w:val="22"/>
        </w:rPr>
        <w:t>-Quadro’s Privacy Policy.</w:t>
      </w:r>
    </w:p>
    <w:p w14:paraId="3FC5F862" w14:textId="77777777" w:rsidR="00A329B1" w:rsidRPr="000D5A62" w:rsidRDefault="00A329B1" w:rsidP="00A329B1">
      <w:pPr>
        <w:pStyle w:val="BodyText"/>
        <w:spacing w:after="0" w:line="240" w:lineRule="auto"/>
        <w:rPr>
          <w:sz w:val="22"/>
          <w:szCs w:val="22"/>
        </w:rPr>
      </w:pPr>
    </w:p>
    <w:p w14:paraId="3C697D86" w14:textId="77777777" w:rsidR="00266628" w:rsidRPr="005006AC" w:rsidRDefault="00266628" w:rsidP="00266628">
      <w:pPr>
        <w:pStyle w:val="Heading2"/>
        <w:spacing w:before="0" w:after="0"/>
        <w:rPr>
          <w:b/>
          <w:bCs/>
          <w:color w:val="002060"/>
          <w:sz w:val="24"/>
          <w:szCs w:val="24"/>
        </w:rPr>
      </w:pPr>
      <w:r w:rsidRPr="005006AC">
        <w:rPr>
          <w:b/>
          <w:bCs/>
          <w:color w:val="002060"/>
          <w:sz w:val="24"/>
          <w:szCs w:val="24"/>
        </w:rPr>
        <w:t>8. 9-1-1 Emergency Services</w:t>
      </w:r>
    </w:p>
    <w:p w14:paraId="360153FF" w14:textId="36E56651" w:rsidR="00266628" w:rsidRPr="000D5A62" w:rsidRDefault="00266628" w:rsidP="00266628">
      <w:pPr>
        <w:pStyle w:val="BodyText"/>
        <w:spacing w:after="0" w:line="240" w:lineRule="auto"/>
        <w:rPr>
          <w:b/>
          <w:bCs/>
          <w:color w:val="0070C0"/>
          <w:sz w:val="22"/>
          <w:szCs w:val="22"/>
        </w:rPr>
      </w:pPr>
      <w:r w:rsidRPr="000D5A62">
        <w:rPr>
          <w:b/>
          <w:bCs/>
          <w:color w:val="0070C0"/>
          <w:sz w:val="22"/>
          <w:szCs w:val="22"/>
        </w:rPr>
        <w:t>8</w:t>
      </w:r>
      <w:r w:rsidRPr="00161B49">
        <w:rPr>
          <w:b/>
          <w:bCs/>
          <w:color w:val="0070C0"/>
          <w:sz w:val="22"/>
          <w:szCs w:val="22"/>
        </w:rPr>
        <w:t>.1 General Access to 9-1-1 Information</w:t>
      </w:r>
    </w:p>
    <w:p w14:paraId="6C004110" w14:textId="77777777" w:rsidR="00266628" w:rsidRPr="000D5A62" w:rsidRDefault="00266628" w:rsidP="00266628">
      <w:pPr>
        <w:pStyle w:val="BodyText"/>
        <w:spacing w:after="0" w:line="240" w:lineRule="auto"/>
        <w:rPr>
          <w:sz w:val="22"/>
          <w:szCs w:val="22"/>
        </w:rPr>
      </w:pPr>
      <w:r w:rsidRPr="00161B49">
        <w:rPr>
          <w:sz w:val="22"/>
          <w:szCs w:val="22"/>
        </w:rPr>
        <w:t>Your name, address, and telephone number will be accessible to 9-1-1 service providers, even if you have requested and paid for an unlisted number. This information may be shared with emergency operators to support timely response.</w:t>
      </w:r>
    </w:p>
    <w:p w14:paraId="354FCD7A"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60CD0470" w14:textId="1992F1B8" w:rsidR="00266628" w:rsidRPr="000D5A62" w:rsidRDefault="00266628" w:rsidP="00266628">
      <w:pPr>
        <w:pStyle w:val="BodyText"/>
        <w:spacing w:after="0" w:line="240" w:lineRule="auto"/>
        <w:rPr>
          <w:b/>
          <w:bCs/>
          <w:color w:val="0070C0"/>
          <w:sz w:val="22"/>
          <w:szCs w:val="22"/>
        </w:rPr>
      </w:pPr>
      <w:r w:rsidRPr="000D5A62">
        <w:rPr>
          <w:b/>
          <w:bCs/>
          <w:color w:val="0070C0"/>
          <w:sz w:val="22"/>
          <w:szCs w:val="22"/>
        </w:rPr>
        <w:t>8.2 Mobile 9-1-1 Service</w:t>
      </w:r>
    </w:p>
    <w:p w14:paraId="34301FD2" w14:textId="77777777" w:rsidR="00266628" w:rsidRPr="000D5A62" w:rsidRDefault="00266628" w:rsidP="00266628">
      <w:pPr>
        <w:pStyle w:val="BodyText"/>
        <w:spacing w:after="0" w:line="240" w:lineRule="auto"/>
        <w:rPr>
          <w:sz w:val="22"/>
          <w:szCs w:val="22"/>
        </w:rPr>
      </w:pPr>
      <w:r w:rsidRPr="000D5A62">
        <w:rPr>
          <w:sz w:val="22"/>
          <w:szCs w:val="22"/>
        </w:rPr>
        <w:t>When 9-1-1 is dialed from a mobile device, the call is routed to the Public Safety Answering Point (PSAP) associated with the cellular tower handling your call. You may be required to provide your name, telephone number, and exact location to the PSAP operator. Mobile 9-1-1 may not be available during network outages, including planned or emergency maintenance, during power failures, or in areas with weak signal strength.</w:t>
      </w:r>
    </w:p>
    <w:p w14:paraId="4B3EBEC9"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35417AAE" w14:textId="518A8C8C" w:rsidR="00266628" w:rsidRPr="000D5A62" w:rsidRDefault="00266628" w:rsidP="00266628">
      <w:pPr>
        <w:pStyle w:val="BodyText"/>
        <w:spacing w:after="0" w:line="240" w:lineRule="auto"/>
        <w:rPr>
          <w:b/>
          <w:bCs/>
          <w:color w:val="0070C0"/>
          <w:sz w:val="22"/>
          <w:szCs w:val="22"/>
        </w:rPr>
      </w:pPr>
      <w:r w:rsidRPr="000D5A62">
        <w:rPr>
          <w:b/>
          <w:bCs/>
          <w:color w:val="0070C0"/>
          <w:sz w:val="22"/>
          <w:szCs w:val="22"/>
        </w:rPr>
        <w:t>8.3 VoIP 9-1-1 Service and Limitations</w:t>
      </w:r>
    </w:p>
    <w:p w14:paraId="2C0C3250" w14:textId="77777777" w:rsidR="00266628" w:rsidRPr="000D5A62" w:rsidRDefault="00266628" w:rsidP="00266628">
      <w:pPr>
        <w:pStyle w:val="BodyText"/>
        <w:spacing w:after="0" w:line="240" w:lineRule="auto"/>
        <w:rPr>
          <w:sz w:val="22"/>
          <w:szCs w:val="22"/>
        </w:rPr>
      </w:pPr>
      <w:r w:rsidRPr="000D5A62">
        <w:rPr>
          <w:sz w:val="22"/>
          <w:szCs w:val="22"/>
        </w:rPr>
        <w:t xml:space="preserve">The following provisions relate to 9-1-1 service for VoIP. </w:t>
      </w:r>
    </w:p>
    <w:p w14:paraId="6AF2FD61" w14:textId="77777777" w:rsidR="00266628" w:rsidRPr="000D5A62" w:rsidRDefault="00266628" w:rsidP="00266628">
      <w:pPr>
        <w:pStyle w:val="BodyText"/>
        <w:spacing w:after="0" w:line="240" w:lineRule="auto"/>
        <w:ind w:left="720"/>
        <w:rPr>
          <w:sz w:val="22"/>
          <w:szCs w:val="22"/>
        </w:rPr>
      </w:pPr>
      <w:r w:rsidRPr="000D5A62">
        <w:rPr>
          <w:b/>
          <w:bCs/>
          <w:sz w:val="22"/>
          <w:szCs w:val="22"/>
        </w:rPr>
        <w:t>a.</w:t>
      </w:r>
      <w:r w:rsidRPr="000D5A62">
        <w:rPr>
          <w:sz w:val="22"/>
          <w:szCs w:val="22"/>
        </w:rPr>
        <w:t xml:space="preserve"> Description: VoIP services allow you to make or receive telephone calls over the Internet to or from the public switched telephone network. The nature of VoIP telephone calls, while appearing similar to traditional telephone calling services, create unique limitations and circumstances, and you acknowledge and agree that differences exist between traditional telephone service and VoIP telephone services, including the lack of traditional 9-1-1 emergency services. </w:t>
      </w:r>
    </w:p>
    <w:p w14:paraId="61D1D555" w14:textId="77777777" w:rsidR="00266628" w:rsidRPr="000D5A62" w:rsidRDefault="00266628" w:rsidP="00266628">
      <w:pPr>
        <w:pStyle w:val="BodyText"/>
        <w:spacing w:after="0" w:line="240" w:lineRule="auto"/>
        <w:ind w:left="720"/>
        <w:rPr>
          <w:b/>
          <w:bCs/>
          <w:sz w:val="22"/>
          <w:szCs w:val="22"/>
        </w:rPr>
      </w:pPr>
    </w:p>
    <w:p w14:paraId="06EF55AC" w14:textId="17639182" w:rsidR="00266628" w:rsidRPr="000D5A62" w:rsidRDefault="00266628" w:rsidP="00266628">
      <w:pPr>
        <w:pStyle w:val="BodyText"/>
        <w:spacing w:after="0" w:line="240" w:lineRule="auto"/>
        <w:ind w:left="720"/>
        <w:rPr>
          <w:sz w:val="22"/>
          <w:szCs w:val="22"/>
        </w:rPr>
      </w:pPr>
      <w:r w:rsidRPr="000D5A62">
        <w:rPr>
          <w:b/>
          <w:bCs/>
          <w:sz w:val="22"/>
          <w:szCs w:val="22"/>
        </w:rPr>
        <w:t>b.</w:t>
      </w:r>
      <w:r w:rsidRPr="000D5A62">
        <w:rPr>
          <w:sz w:val="22"/>
          <w:szCs w:val="22"/>
        </w:rPr>
        <w:t xml:space="preserve"> 9-1-1 service: Because of the unique nature of VoIP telephone calls, emergency calls to 9-1-1 through your VoIP service will be handled differently than traditional phone service. The following provisions describe the differences and limitations of 9-1-1 emergency calls, and you hereby acknowledge and understand the differences between traditional 9-1-1 service and VoIP calls with respect to 9-1-1 calls placed to emergency services from your account as described below. </w:t>
      </w:r>
    </w:p>
    <w:p w14:paraId="64B8C87E" w14:textId="77777777" w:rsidR="00266628" w:rsidRPr="000D5A62" w:rsidRDefault="00266628" w:rsidP="00266628">
      <w:pPr>
        <w:pStyle w:val="BodyText"/>
        <w:spacing w:after="0" w:line="240" w:lineRule="auto"/>
        <w:ind w:left="720"/>
        <w:rPr>
          <w:b/>
          <w:bCs/>
          <w:sz w:val="22"/>
          <w:szCs w:val="22"/>
        </w:rPr>
      </w:pPr>
    </w:p>
    <w:p w14:paraId="26B65C76" w14:textId="49F2050E" w:rsidR="00266628" w:rsidRPr="000D5A62" w:rsidRDefault="00266628" w:rsidP="00266628">
      <w:pPr>
        <w:pStyle w:val="BodyText"/>
        <w:spacing w:after="0" w:line="240" w:lineRule="auto"/>
        <w:ind w:left="720"/>
        <w:rPr>
          <w:sz w:val="22"/>
          <w:szCs w:val="22"/>
        </w:rPr>
      </w:pPr>
      <w:r w:rsidRPr="000D5A62">
        <w:rPr>
          <w:b/>
          <w:bCs/>
          <w:sz w:val="22"/>
          <w:szCs w:val="22"/>
        </w:rPr>
        <w:t>c.</w:t>
      </w:r>
      <w:r w:rsidRPr="000D5A62">
        <w:rPr>
          <w:sz w:val="22"/>
          <w:szCs w:val="22"/>
        </w:rPr>
        <w:t xml:space="preserve"> Placing 9-1-1 calls: When you make a 9-1-1 emergency call, the VoIP service will attempt to automatically route your 9-1-1 call through a third-party service provider to the Public Safety Answering Point (“PSAP”) corresponding to your address of record on your account. However, due to the limitations of the VoIP telephone services, your 9-1-1 call may be routed to a different location than that which would be used for traditional 9-1-1 dialing. For example, your call may be forwarded to a third-party specialized call centre that handles </w:t>
      </w:r>
      <w:r w:rsidRPr="000D5A62">
        <w:rPr>
          <w:sz w:val="22"/>
          <w:szCs w:val="22"/>
        </w:rPr>
        <w:lastRenderedPageBreak/>
        <w:t xml:space="preserve">emergency calls. This call centre is different from the PSAP that would answer a traditional 9-1-1 call which has automatically generated your address information, and consequently, you may be required to provide your name, address, and telephone number to the call centre. </w:t>
      </w:r>
    </w:p>
    <w:p w14:paraId="69269649" w14:textId="77777777" w:rsidR="00266628" w:rsidRPr="000D5A62" w:rsidRDefault="00266628" w:rsidP="00266628">
      <w:pPr>
        <w:pStyle w:val="BodyText"/>
        <w:spacing w:after="0" w:line="240" w:lineRule="auto"/>
        <w:ind w:left="720"/>
        <w:rPr>
          <w:b/>
          <w:bCs/>
          <w:sz w:val="22"/>
          <w:szCs w:val="22"/>
        </w:rPr>
      </w:pPr>
    </w:p>
    <w:p w14:paraId="3D05DE74" w14:textId="1FF084E2" w:rsidR="00266628" w:rsidRPr="000D5A62" w:rsidRDefault="00266628" w:rsidP="00266628">
      <w:pPr>
        <w:pStyle w:val="BodyText"/>
        <w:spacing w:after="0" w:line="240" w:lineRule="auto"/>
        <w:ind w:left="720"/>
        <w:rPr>
          <w:sz w:val="22"/>
          <w:szCs w:val="22"/>
        </w:rPr>
      </w:pPr>
      <w:r w:rsidRPr="000D5A62">
        <w:rPr>
          <w:b/>
          <w:bCs/>
          <w:sz w:val="22"/>
          <w:szCs w:val="22"/>
        </w:rPr>
        <w:t>d.</w:t>
      </w:r>
      <w:r w:rsidRPr="000D5A62">
        <w:rPr>
          <w:sz w:val="22"/>
          <w:szCs w:val="22"/>
        </w:rPr>
        <w:t xml:space="preserve"> How your information is provided: The VoIP service will attempt to automatically provide the PSAP dispatcher or emergency service operator with the name, address and telephone number associated with your account. However, for technical reasons, the dispatcher receiving the call may not be able to capture or retain your name, phone number or physical location. Therefore, when making a 9-1-1 emergency call, you must immediately inform the dispatcher of your location (or the location of the emergency, if different). If you are unable to speak, the dispatcher may not be able to locate you if your location information is not up to date. </w:t>
      </w:r>
    </w:p>
    <w:p w14:paraId="7273EFB1" w14:textId="77777777" w:rsidR="00266628" w:rsidRPr="000D5A62" w:rsidRDefault="00266628" w:rsidP="00266628">
      <w:pPr>
        <w:pStyle w:val="BodyText"/>
        <w:spacing w:after="0" w:line="240" w:lineRule="auto"/>
        <w:ind w:left="720"/>
        <w:rPr>
          <w:b/>
          <w:bCs/>
          <w:sz w:val="22"/>
          <w:szCs w:val="22"/>
        </w:rPr>
      </w:pPr>
    </w:p>
    <w:p w14:paraId="2533DBD6" w14:textId="0860539A" w:rsidR="00266628" w:rsidRPr="000D5A62" w:rsidRDefault="00266628" w:rsidP="00266628">
      <w:pPr>
        <w:pStyle w:val="BodyText"/>
        <w:spacing w:after="0" w:line="240" w:lineRule="auto"/>
        <w:ind w:left="720"/>
        <w:rPr>
          <w:sz w:val="22"/>
          <w:szCs w:val="22"/>
        </w:rPr>
      </w:pPr>
      <w:r w:rsidRPr="000D5A62">
        <w:rPr>
          <w:b/>
          <w:bCs/>
          <w:sz w:val="22"/>
          <w:szCs w:val="22"/>
        </w:rPr>
        <w:t>e.</w:t>
      </w:r>
      <w:r w:rsidRPr="000D5A62">
        <w:rPr>
          <w:sz w:val="22"/>
          <w:szCs w:val="22"/>
        </w:rPr>
        <w:t xml:space="preserve"> Correctness of information: You are responsible for providing, maintaining, and updating correct contact information (including name, valid or current address and telephone number) with your account. If you do not correctly identify the actual location where you are located, or if your account information has recently changed or has otherwise not been updated, 9-1-1 calls may be misdirected to an incorrect emergency response site. </w:t>
      </w:r>
    </w:p>
    <w:p w14:paraId="1B2183E4" w14:textId="77777777" w:rsidR="00266628" w:rsidRPr="000D5A62" w:rsidRDefault="00266628" w:rsidP="00266628">
      <w:pPr>
        <w:pStyle w:val="BodyText"/>
        <w:spacing w:after="0" w:line="240" w:lineRule="auto"/>
        <w:ind w:left="720"/>
        <w:rPr>
          <w:b/>
          <w:bCs/>
          <w:sz w:val="22"/>
          <w:szCs w:val="22"/>
        </w:rPr>
      </w:pPr>
    </w:p>
    <w:p w14:paraId="51857676" w14:textId="64BF54B5" w:rsidR="00266628" w:rsidRPr="000D5A62" w:rsidRDefault="00266628" w:rsidP="00266628">
      <w:pPr>
        <w:pStyle w:val="BodyText"/>
        <w:spacing w:after="0" w:line="240" w:lineRule="auto"/>
        <w:ind w:left="720"/>
        <w:rPr>
          <w:sz w:val="22"/>
          <w:szCs w:val="22"/>
        </w:rPr>
      </w:pPr>
      <w:r w:rsidRPr="000D5A62">
        <w:rPr>
          <w:b/>
          <w:bCs/>
          <w:sz w:val="22"/>
          <w:szCs w:val="22"/>
        </w:rPr>
        <w:t>f.</w:t>
      </w:r>
      <w:r w:rsidRPr="000D5A62">
        <w:rPr>
          <w:sz w:val="22"/>
          <w:szCs w:val="22"/>
        </w:rPr>
        <w:t xml:space="preserve"> Disconnections: You must not disconnect the 9-1-1 emergency call until told to do so by the dispatcher, as the dispatcher may not have your number or contact information. If you are inadvertently disconnected, you must call back immediately. </w:t>
      </w:r>
    </w:p>
    <w:p w14:paraId="385C2009" w14:textId="77777777" w:rsidR="00266628" w:rsidRPr="000D5A62" w:rsidRDefault="00266628" w:rsidP="00266628">
      <w:pPr>
        <w:pStyle w:val="BodyText"/>
        <w:spacing w:after="0" w:line="240" w:lineRule="auto"/>
        <w:ind w:left="720"/>
        <w:rPr>
          <w:b/>
          <w:bCs/>
          <w:sz w:val="22"/>
          <w:szCs w:val="22"/>
        </w:rPr>
      </w:pPr>
    </w:p>
    <w:p w14:paraId="081E5EEB" w14:textId="6FCD7706" w:rsidR="00266628" w:rsidRPr="000D5A62" w:rsidRDefault="00266628" w:rsidP="00266628">
      <w:pPr>
        <w:pStyle w:val="BodyText"/>
        <w:spacing w:after="0" w:line="240" w:lineRule="auto"/>
        <w:ind w:left="720"/>
        <w:rPr>
          <w:sz w:val="22"/>
          <w:szCs w:val="22"/>
        </w:rPr>
      </w:pPr>
      <w:r w:rsidRPr="000D5A62">
        <w:rPr>
          <w:b/>
          <w:bCs/>
          <w:sz w:val="22"/>
          <w:szCs w:val="22"/>
        </w:rPr>
        <w:t>g.</w:t>
      </w:r>
      <w:r w:rsidRPr="000D5A62">
        <w:rPr>
          <w:sz w:val="22"/>
          <w:szCs w:val="22"/>
        </w:rPr>
        <w:t xml:space="preserve"> Connection time: For technical reasons, including network congestion, it is possible that a 9-1-1 emergency call will produce a busy signal or will take longer to connect when compared with traditional 9-1-1 calls. </w:t>
      </w:r>
    </w:p>
    <w:p w14:paraId="2BFD8AA9" w14:textId="77777777" w:rsidR="00266628" w:rsidRPr="000D5A62" w:rsidRDefault="00266628" w:rsidP="00266628">
      <w:pPr>
        <w:pStyle w:val="BodyText"/>
        <w:spacing w:after="0" w:line="240" w:lineRule="auto"/>
        <w:ind w:left="720"/>
        <w:rPr>
          <w:b/>
          <w:bCs/>
          <w:sz w:val="22"/>
          <w:szCs w:val="22"/>
        </w:rPr>
      </w:pPr>
    </w:p>
    <w:p w14:paraId="3F2B1C35" w14:textId="77777777" w:rsidR="00A329B1" w:rsidRDefault="00266628" w:rsidP="00266628">
      <w:pPr>
        <w:pStyle w:val="BodyText"/>
        <w:spacing w:after="0" w:line="240" w:lineRule="auto"/>
        <w:ind w:left="720"/>
        <w:rPr>
          <w:sz w:val="22"/>
          <w:szCs w:val="22"/>
        </w:rPr>
      </w:pPr>
      <w:r w:rsidRPr="000D5A62">
        <w:rPr>
          <w:b/>
          <w:bCs/>
          <w:sz w:val="22"/>
          <w:szCs w:val="22"/>
        </w:rPr>
        <w:t>h.</w:t>
      </w:r>
      <w:r w:rsidRPr="000D5A62">
        <w:rPr>
          <w:sz w:val="22"/>
          <w:szCs w:val="22"/>
        </w:rPr>
        <w:t xml:space="preserve"> 9-1-1 calls may not function: For technical reasons, the functionality of 9-1-1 VoIP emergency calls may cease or be curtailed in various circumstances, including but not limited to: Failure of service or your service access device - </w:t>
      </w:r>
      <w:r w:rsidRPr="00A329B1">
        <w:rPr>
          <w:sz w:val="22"/>
          <w:szCs w:val="22"/>
          <w:highlight w:val="yellow"/>
        </w:rPr>
        <w:t>if your Rev. 09/29/2023 Page 6 of 19 system access equipment</w:t>
      </w:r>
      <w:r w:rsidRPr="000D5A62">
        <w:rPr>
          <w:sz w:val="22"/>
          <w:szCs w:val="22"/>
        </w:rPr>
        <w:t xml:space="preserve"> fails or is not configured correctly, or if your VoIP service is not functioning correctly for any reason, including</w:t>
      </w:r>
      <w:r w:rsidR="00A329B1">
        <w:rPr>
          <w:sz w:val="22"/>
          <w:szCs w:val="22"/>
        </w:rPr>
        <w:t>:</w:t>
      </w:r>
    </w:p>
    <w:p w14:paraId="78F272D9" w14:textId="77777777" w:rsidR="00A329B1" w:rsidRDefault="00266628" w:rsidP="00A329B1">
      <w:pPr>
        <w:pStyle w:val="BodyText"/>
        <w:numPr>
          <w:ilvl w:val="0"/>
          <w:numId w:val="25"/>
        </w:numPr>
        <w:spacing w:after="0" w:line="240" w:lineRule="auto"/>
        <w:rPr>
          <w:sz w:val="22"/>
          <w:szCs w:val="22"/>
        </w:rPr>
      </w:pPr>
      <w:r w:rsidRPr="000D5A62">
        <w:rPr>
          <w:sz w:val="22"/>
          <w:szCs w:val="22"/>
        </w:rPr>
        <w:t xml:space="preserve">power outages, VoIP service outage, </w:t>
      </w:r>
    </w:p>
    <w:p w14:paraId="4CD9724B" w14:textId="77777777" w:rsidR="00A329B1" w:rsidRDefault="00266628" w:rsidP="00A329B1">
      <w:pPr>
        <w:pStyle w:val="BodyText"/>
        <w:numPr>
          <w:ilvl w:val="0"/>
          <w:numId w:val="25"/>
        </w:numPr>
        <w:spacing w:after="0" w:line="240" w:lineRule="auto"/>
        <w:rPr>
          <w:sz w:val="22"/>
          <w:szCs w:val="22"/>
        </w:rPr>
      </w:pPr>
      <w:r w:rsidRPr="000D5A62">
        <w:rPr>
          <w:sz w:val="22"/>
          <w:szCs w:val="22"/>
        </w:rPr>
        <w:t>suspension or disconnection of your service due to billing issues,</w:t>
      </w:r>
    </w:p>
    <w:p w14:paraId="747B0ED1" w14:textId="77777777" w:rsidR="00A329B1" w:rsidRDefault="00266628" w:rsidP="00A329B1">
      <w:pPr>
        <w:pStyle w:val="BodyText"/>
        <w:numPr>
          <w:ilvl w:val="0"/>
          <w:numId w:val="25"/>
        </w:numPr>
        <w:spacing w:after="0" w:line="240" w:lineRule="auto"/>
        <w:rPr>
          <w:sz w:val="22"/>
          <w:szCs w:val="22"/>
        </w:rPr>
      </w:pPr>
      <w:r w:rsidRPr="000D5A62">
        <w:rPr>
          <w:sz w:val="22"/>
          <w:szCs w:val="22"/>
        </w:rPr>
        <w:t xml:space="preserve">network or Internet congestion, </w:t>
      </w:r>
    </w:p>
    <w:p w14:paraId="72E2C8E3" w14:textId="103207BD" w:rsidR="00A329B1" w:rsidRDefault="00266628" w:rsidP="00A329B1">
      <w:pPr>
        <w:pStyle w:val="BodyText"/>
        <w:numPr>
          <w:ilvl w:val="0"/>
          <w:numId w:val="25"/>
        </w:numPr>
        <w:spacing w:after="0" w:line="240" w:lineRule="auto"/>
        <w:rPr>
          <w:sz w:val="22"/>
          <w:szCs w:val="22"/>
        </w:rPr>
      </w:pPr>
      <w:r w:rsidRPr="000D5A62">
        <w:rPr>
          <w:sz w:val="22"/>
          <w:szCs w:val="22"/>
        </w:rPr>
        <w:t>network or Internet outage</w:t>
      </w:r>
      <w:r w:rsidR="00A329B1">
        <w:rPr>
          <w:sz w:val="22"/>
          <w:szCs w:val="22"/>
        </w:rPr>
        <w:t>,</w:t>
      </w:r>
      <w:r w:rsidRPr="000D5A62">
        <w:rPr>
          <w:sz w:val="22"/>
          <w:szCs w:val="22"/>
        </w:rPr>
        <w:t xml:space="preserve"> in the event of a power, network or Internet outage; you may need to reset or reconfigure the system access equipment before being able to use the VoIP service, </w:t>
      </w:r>
    </w:p>
    <w:p w14:paraId="102C0CE1" w14:textId="4D0278D8" w:rsidR="00266628" w:rsidRPr="000D5A62" w:rsidRDefault="00266628" w:rsidP="00A329B1">
      <w:pPr>
        <w:pStyle w:val="BodyText"/>
        <w:numPr>
          <w:ilvl w:val="0"/>
          <w:numId w:val="25"/>
        </w:numPr>
        <w:spacing w:after="0" w:line="240" w:lineRule="auto"/>
        <w:rPr>
          <w:sz w:val="22"/>
          <w:szCs w:val="22"/>
        </w:rPr>
      </w:pPr>
      <w:r w:rsidRPr="000D5A62">
        <w:rPr>
          <w:sz w:val="22"/>
          <w:szCs w:val="22"/>
        </w:rPr>
        <w:t xml:space="preserve">including for 9-1-1 emergency calls; and changing locations - if you move your system access equipment to a location other than that described in your account information or otherwise on record with </w:t>
      </w:r>
      <w:proofErr w:type="spellStart"/>
      <w:r w:rsidR="005006AC">
        <w:rPr>
          <w:sz w:val="22"/>
          <w:szCs w:val="22"/>
        </w:rPr>
        <w:t>Gosfield</w:t>
      </w:r>
      <w:proofErr w:type="spellEnd"/>
      <w:r w:rsidR="005006AC">
        <w:rPr>
          <w:sz w:val="22"/>
          <w:szCs w:val="22"/>
        </w:rPr>
        <w:t>-</w:t>
      </w:r>
      <w:r w:rsidRPr="000D5A62">
        <w:rPr>
          <w:sz w:val="22"/>
          <w:szCs w:val="22"/>
        </w:rPr>
        <w:t xml:space="preserve">Quadro. </w:t>
      </w:r>
    </w:p>
    <w:p w14:paraId="4E372944" w14:textId="77777777" w:rsidR="00266628" w:rsidRPr="000D5A62" w:rsidRDefault="00266628" w:rsidP="00266628">
      <w:pPr>
        <w:pStyle w:val="BodyText"/>
        <w:spacing w:after="0" w:line="240" w:lineRule="auto"/>
        <w:ind w:left="720"/>
        <w:rPr>
          <w:b/>
          <w:bCs/>
          <w:sz w:val="22"/>
          <w:szCs w:val="22"/>
        </w:rPr>
      </w:pPr>
    </w:p>
    <w:p w14:paraId="04F6CD5D" w14:textId="7D496D96" w:rsidR="00266628" w:rsidRDefault="00266628" w:rsidP="00266628">
      <w:pPr>
        <w:pStyle w:val="BodyText"/>
        <w:spacing w:after="0" w:line="240" w:lineRule="auto"/>
        <w:ind w:left="720"/>
        <w:rPr>
          <w:sz w:val="22"/>
          <w:szCs w:val="22"/>
        </w:rPr>
      </w:pPr>
      <w:proofErr w:type="spellStart"/>
      <w:r w:rsidRPr="000D5A62">
        <w:rPr>
          <w:b/>
          <w:bCs/>
          <w:sz w:val="22"/>
          <w:szCs w:val="22"/>
        </w:rPr>
        <w:t>i</w:t>
      </w:r>
      <w:proofErr w:type="spellEnd"/>
      <w:r w:rsidRPr="000D5A62">
        <w:rPr>
          <w:b/>
          <w:bCs/>
          <w:sz w:val="22"/>
          <w:szCs w:val="22"/>
        </w:rPr>
        <w:t>.</w:t>
      </w:r>
      <w:r w:rsidRPr="000D5A62">
        <w:rPr>
          <w:sz w:val="22"/>
          <w:szCs w:val="22"/>
        </w:rPr>
        <w:t xml:space="preserve"> Alternate services: If you are not comfortable with the limitations of 9-1-1 emergency calls, </w:t>
      </w:r>
      <w:proofErr w:type="spellStart"/>
      <w:r w:rsidR="005006AC">
        <w:rPr>
          <w:sz w:val="22"/>
          <w:szCs w:val="22"/>
        </w:rPr>
        <w:t>Gosfield</w:t>
      </w:r>
      <w:proofErr w:type="spellEnd"/>
      <w:r w:rsidR="005006AC">
        <w:rPr>
          <w:sz w:val="22"/>
          <w:szCs w:val="22"/>
        </w:rPr>
        <w:t>-</w:t>
      </w:r>
      <w:r w:rsidRPr="000D5A62">
        <w:rPr>
          <w:sz w:val="22"/>
          <w:szCs w:val="22"/>
        </w:rPr>
        <w:t xml:space="preserve">Quadro recommends that you terminate the VoIP services or consider an alternate means for accessing traditional 9-1-1 emergency services. </w:t>
      </w:r>
    </w:p>
    <w:p w14:paraId="478589B2" w14:textId="77777777" w:rsidR="00A329B1" w:rsidRPr="000D5A62" w:rsidRDefault="00A329B1" w:rsidP="00266628">
      <w:pPr>
        <w:pStyle w:val="BodyText"/>
        <w:spacing w:after="0" w:line="240" w:lineRule="auto"/>
        <w:ind w:left="720"/>
        <w:rPr>
          <w:sz w:val="22"/>
          <w:szCs w:val="22"/>
        </w:rPr>
      </w:pPr>
    </w:p>
    <w:p w14:paraId="0B31100D" w14:textId="5126F772" w:rsidR="00266628" w:rsidRPr="000D5A62" w:rsidRDefault="00266628" w:rsidP="00266628">
      <w:pPr>
        <w:pStyle w:val="BodyText"/>
        <w:spacing w:after="0" w:line="240" w:lineRule="auto"/>
        <w:ind w:left="720"/>
        <w:rPr>
          <w:sz w:val="22"/>
          <w:szCs w:val="22"/>
        </w:rPr>
      </w:pPr>
      <w:r w:rsidRPr="000D5A62">
        <w:rPr>
          <w:b/>
          <w:bCs/>
          <w:sz w:val="22"/>
          <w:szCs w:val="22"/>
        </w:rPr>
        <w:lastRenderedPageBreak/>
        <w:t>j.</w:t>
      </w:r>
      <w:r w:rsidRPr="000D5A62">
        <w:rPr>
          <w:sz w:val="22"/>
          <w:szCs w:val="22"/>
        </w:rPr>
        <w:t xml:space="preserve"> Inform other users: You are responsible for notifying, and you agree to notify, any user or potential users of your VoIP services of the nature and limitations of 9-1-1 emergency calls on the VoIP services as described herein. </w:t>
      </w:r>
    </w:p>
    <w:p w14:paraId="3B2BF531" w14:textId="77777777" w:rsidR="00266628" w:rsidRPr="000D5A62" w:rsidRDefault="00266628" w:rsidP="00266628">
      <w:pPr>
        <w:pStyle w:val="BodyText"/>
        <w:spacing w:after="0" w:line="240" w:lineRule="auto"/>
        <w:ind w:left="720"/>
        <w:rPr>
          <w:b/>
          <w:bCs/>
          <w:sz w:val="22"/>
          <w:szCs w:val="22"/>
        </w:rPr>
      </w:pPr>
    </w:p>
    <w:p w14:paraId="74417D17" w14:textId="317A4814" w:rsidR="00266628" w:rsidRPr="000D5A62" w:rsidRDefault="00266628" w:rsidP="00266628">
      <w:pPr>
        <w:pStyle w:val="BodyText"/>
        <w:spacing w:after="0" w:line="240" w:lineRule="auto"/>
        <w:ind w:left="720"/>
        <w:rPr>
          <w:sz w:val="22"/>
          <w:szCs w:val="22"/>
        </w:rPr>
      </w:pPr>
      <w:r w:rsidRPr="000D5A62">
        <w:rPr>
          <w:b/>
          <w:bCs/>
          <w:sz w:val="22"/>
          <w:szCs w:val="22"/>
        </w:rPr>
        <w:t>k.</w:t>
      </w:r>
      <w:r w:rsidRPr="000D5A62">
        <w:rPr>
          <w:sz w:val="22"/>
          <w:szCs w:val="22"/>
        </w:rPr>
        <w:t xml:space="preserve"> Liability: Customers are advised to review this section with respect to the Limitation of Liability, Indemnity, and Limited Warranty sections contained herein.</w:t>
      </w:r>
    </w:p>
    <w:p w14:paraId="28461980" w14:textId="77777777" w:rsidR="00D15634" w:rsidRDefault="00D15634" w:rsidP="00266628">
      <w:pPr>
        <w:pStyle w:val="BodyText"/>
        <w:spacing w:after="0" w:line="240" w:lineRule="auto"/>
      </w:pPr>
    </w:p>
    <w:p w14:paraId="02CAEB2B" w14:textId="77777777" w:rsidR="00266628" w:rsidRPr="005006AC" w:rsidRDefault="00266628" w:rsidP="00266628">
      <w:pPr>
        <w:pStyle w:val="Heading2"/>
        <w:spacing w:before="0" w:after="0" w:line="240" w:lineRule="auto"/>
        <w:rPr>
          <w:b/>
          <w:bCs/>
          <w:color w:val="002060"/>
          <w:sz w:val="24"/>
          <w:szCs w:val="24"/>
        </w:rPr>
      </w:pPr>
      <w:r w:rsidRPr="005006AC">
        <w:rPr>
          <w:b/>
          <w:bCs/>
          <w:color w:val="002060"/>
          <w:sz w:val="24"/>
          <w:szCs w:val="24"/>
        </w:rPr>
        <w:t>9. Equipment, Installation, and Maintenance</w:t>
      </w:r>
    </w:p>
    <w:p w14:paraId="3DAC8931" w14:textId="77777777" w:rsidR="00266628" w:rsidRPr="009E16D1" w:rsidRDefault="00266628" w:rsidP="00266628">
      <w:pPr>
        <w:pStyle w:val="BodyText"/>
        <w:spacing w:after="0" w:line="240" w:lineRule="auto"/>
        <w:rPr>
          <w:b/>
          <w:bCs/>
          <w:color w:val="0070C0"/>
          <w:sz w:val="22"/>
          <w:szCs w:val="22"/>
        </w:rPr>
      </w:pPr>
      <w:r w:rsidRPr="000D5A62">
        <w:rPr>
          <w:b/>
          <w:bCs/>
          <w:color w:val="0070C0"/>
          <w:sz w:val="22"/>
          <w:szCs w:val="22"/>
        </w:rPr>
        <w:t>9</w:t>
      </w:r>
      <w:r w:rsidRPr="009E16D1">
        <w:rPr>
          <w:b/>
          <w:bCs/>
          <w:color w:val="0070C0"/>
          <w:sz w:val="22"/>
          <w:szCs w:val="22"/>
        </w:rPr>
        <w:t>.1 Installation and Ownership of Equipment</w:t>
      </w:r>
    </w:p>
    <w:p w14:paraId="1F17FBF7" w14:textId="77777777" w:rsidR="00266628" w:rsidRPr="009E16D1" w:rsidRDefault="00266628" w:rsidP="00266628">
      <w:pPr>
        <w:pStyle w:val="BodyText"/>
        <w:spacing w:after="0" w:line="240" w:lineRule="auto"/>
        <w:rPr>
          <w:sz w:val="22"/>
          <w:szCs w:val="22"/>
        </w:rPr>
      </w:pPr>
      <w:proofErr w:type="spellStart"/>
      <w:r w:rsidRPr="009E16D1">
        <w:rPr>
          <w:sz w:val="22"/>
          <w:szCs w:val="22"/>
        </w:rPr>
        <w:t>Gosfield</w:t>
      </w:r>
      <w:proofErr w:type="spellEnd"/>
      <w:r w:rsidRPr="009E16D1">
        <w:rPr>
          <w:sz w:val="22"/>
          <w:szCs w:val="22"/>
        </w:rPr>
        <w:t xml:space="preserve">-Quadro may install, or arrange for the installation of, Equipment at the Service Location. All Equipment supplied, leased, or installed by </w:t>
      </w:r>
      <w:proofErr w:type="spellStart"/>
      <w:r w:rsidRPr="009E16D1">
        <w:rPr>
          <w:sz w:val="22"/>
          <w:szCs w:val="22"/>
        </w:rPr>
        <w:t>Gosfield</w:t>
      </w:r>
      <w:proofErr w:type="spellEnd"/>
      <w:r w:rsidRPr="009E16D1">
        <w:rPr>
          <w:sz w:val="22"/>
          <w:szCs w:val="22"/>
        </w:rPr>
        <w:t xml:space="preserve">-Quadro remains the property of </w:t>
      </w:r>
      <w:proofErr w:type="spellStart"/>
      <w:r w:rsidRPr="009E16D1">
        <w:rPr>
          <w:sz w:val="22"/>
          <w:szCs w:val="22"/>
        </w:rPr>
        <w:t>Gosfield</w:t>
      </w:r>
      <w:proofErr w:type="spellEnd"/>
      <w:r w:rsidRPr="009E16D1">
        <w:rPr>
          <w:sz w:val="22"/>
          <w:szCs w:val="22"/>
        </w:rPr>
        <w:t xml:space="preserve">-Quadro unless the Customer has fully purchased it. Equipment is deemed to be delivered in good working condition unless the Customer notifies </w:t>
      </w:r>
      <w:proofErr w:type="spellStart"/>
      <w:r w:rsidRPr="009E16D1">
        <w:rPr>
          <w:sz w:val="22"/>
          <w:szCs w:val="22"/>
        </w:rPr>
        <w:t>Gosfield</w:t>
      </w:r>
      <w:proofErr w:type="spellEnd"/>
      <w:r w:rsidRPr="009E16D1">
        <w:rPr>
          <w:sz w:val="22"/>
          <w:szCs w:val="22"/>
        </w:rPr>
        <w:t xml:space="preserve">-Quadro of any issues within </w:t>
      </w:r>
      <w:r w:rsidRPr="009E16D1">
        <w:rPr>
          <w:b/>
          <w:bCs/>
          <w:sz w:val="22"/>
          <w:szCs w:val="22"/>
        </w:rPr>
        <w:t>five (5) days</w:t>
      </w:r>
      <w:r w:rsidRPr="009E16D1">
        <w:rPr>
          <w:sz w:val="22"/>
          <w:szCs w:val="22"/>
        </w:rPr>
        <w:t xml:space="preserve"> of receipt.</w:t>
      </w:r>
    </w:p>
    <w:p w14:paraId="003B8949" w14:textId="77777777" w:rsidR="00764679" w:rsidRPr="000D5A62" w:rsidRDefault="00764679" w:rsidP="00266628">
      <w:pPr>
        <w:pStyle w:val="BodyText"/>
        <w:spacing w:after="0" w:line="240" w:lineRule="auto"/>
        <w:rPr>
          <w:sz w:val="22"/>
          <w:szCs w:val="22"/>
        </w:rPr>
      </w:pPr>
    </w:p>
    <w:p w14:paraId="7629F111" w14:textId="76E9BE6E" w:rsidR="00266628" w:rsidRPr="009E16D1" w:rsidRDefault="00266628" w:rsidP="00266628">
      <w:pPr>
        <w:pStyle w:val="BodyText"/>
        <w:spacing w:after="0" w:line="240" w:lineRule="auto"/>
        <w:rPr>
          <w:sz w:val="22"/>
          <w:szCs w:val="22"/>
        </w:rPr>
      </w:pPr>
      <w:r w:rsidRPr="009E16D1">
        <w:rPr>
          <w:sz w:val="22"/>
          <w:szCs w:val="22"/>
        </w:rPr>
        <w:t xml:space="preserve">The Customer must take reasonable care of all </w:t>
      </w:r>
      <w:proofErr w:type="spellStart"/>
      <w:r w:rsidRPr="009E16D1">
        <w:rPr>
          <w:sz w:val="22"/>
          <w:szCs w:val="22"/>
        </w:rPr>
        <w:t>Gosfield</w:t>
      </w:r>
      <w:proofErr w:type="spellEnd"/>
      <w:r w:rsidRPr="009E16D1">
        <w:rPr>
          <w:sz w:val="22"/>
          <w:szCs w:val="22"/>
        </w:rPr>
        <w:t>-Quadro Equipment and may not sell, lease, assign, mortgage, encumber, tamper with, or use the Equipment for any purpose other than receiving the Services.</w:t>
      </w:r>
    </w:p>
    <w:p w14:paraId="6099ABDB"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42121E2C" w14:textId="33947001" w:rsidR="00266628" w:rsidRPr="009E16D1" w:rsidRDefault="00266628" w:rsidP="00266628">
      <w:pPr>
        <w:pStyle w:val="BodyText"/>
        <w:spacing w:after="0" w:line="240" w:lineRule="auto"/>
        <w:rPr>
          <w:b/>
          <w:bCs/>
          <w:color w:val="0070C0"/>
          <w:sz w:val="22"/>
          <w:szCs w:val="22"/>
        </w:rPr>
      </w:pPr>
      <w:r w:rsidRPr="000D5A62">
        <w:rPr>
          <w:b/>
          <w:bCs/>
          <w:color w:val="0070C0"/>
          <w:sz w:val="22"/>
          <w:szCs w:val="22"/>
        </w:rPr>
        <w:t>9</w:t>
      </w:r>
      <w:r w:rsidRPr="009E16D1">
        <w:rPr>
          <w:b/>
          <w:bCs/>
          <w:color w:val="0070C0"/>
          <w:sz w:val="22"/>
          <w:szCs w:val="22"/>
        </w:rPr>
        <w:t>.2 Location and Use of Equipment</w:t>
      </w:r>
    </w:p>
    <w:p w14:paraId="4C1C67B5" w14:textId="77777777" w:rsidR="00266628" w:rsidRPr="009E16D1" w:rsidRDefault="00266628" w:rsidP="00266628">
      <w:pPr>
        <w:pStyle w:val="BodyText"/>
        <w:spacing w:after="0" w:line="240" w:lineRule="auto"/>
        <w:rPr>
          <w:sz w:val="22"/>
          <w:szCs w:val="22"/>
        </w:rPr>
      </w:pPr>
      <w:r w:rsidRPr="009E16D1">
        <w:rPr>
          <w:sz w:val="22"/>
          <w:szCs w:val="22"/>
        </w:rPr>
        <w:t xml:space="preserve">Except for mobile devices, </w:t>
      </w:r>
      <w:proofErr w:type="spellStart"/>
      <w:r w:rsidRPr="009E16D1">
        <w:rPr>
          <w:sz w:val="22"/>
          <w:szCs w:val="22"/>
        </w:rPr>
        <w:t>Gosfield</w:t>
      </w:r>
      <w:proofErr w:type="spellEnd"/>
      <w:r w:rsidRPr="009E16D1">
        <w:rPr>
          <w:sz w:val="22"/>
          <w:szCs w:val="22"/>
        </w:rPr>
        <w:t xml:space="preserve">-Quadro Equipment may be used </w:t>
      </w:r>
      <w:r w:rsidRPr="009E16D1">
        <w:rPr>
          <w:b/>
          <w:bCs/>
          <w:sz w:val="22"/>
          <w:szCs w:val="22"/>
        </w:rPr>
        <w:t>only</w:t>
      </w:r>
      <w:r w:rsidRPr="009E16D1">
        <w:rPr>
          <w:sz w:val="22"/>
          <w:szCs w:val="22"/>
        </w:rPr>
        <w:t xml:space="preserve"> at the Service Location provided at the time of subscription, unless </w:t>
      </w:r>
      <w:proofErr w:type="spellStart"/>
      <w:r w:rsidRPr="009E16D1">
        <w:rPr>
          <w:sz w:val="22"/>
          <w:szCs w:val="22"/>
        </w:rPr>
        <w:t>Gosfield</w:t>
      </w:r>
      <w:proofErr w:type="spellEnd"/>
      <w:r w:rsidRPr="009E16D1">
        <w:rPr>
          <w:sz w:val="22"/>
          <w:szCs w:val="22"/>
        </w:rPr>
        <w:t>-Quadro provides written consent to relocate it. The Customer must not, and must not permit others to, rearrange, disconnect, repair, modify, or remove Equipment. Unauthorized relocation or modification may result in service disruptions and additional charges.</w:t>
      </w:r>
    </w:p>
    <w:p w14:paraId="4F23CD35" w14:textId="77777777" w:rsidR="00764679" w:rsidRPr="000D5A62" w:rsidRDefault="00764679" w:rsidP="00266628">
      <w:pPr>
        <w:pStyle w:val="BodyText"/>
        <w:spacing w:after="0" w:line="240" w:lineRule="auto"/>
        <w:rPr>
          <w:sz w:val="22"/>
          <w:szCs w:val="22"/>
        </w:rPr>
      </w:pPr>
    </w:p>
    <w:p w14:paraId="78C36FE7" w14:textId="070E6ACC" w:rsidR="00266628" w:rsidRPr="009E16D1" w:rsidRDefault="00266628" w:rsidP="00266628">
      <w:pPr>
        <w:pStyle w:val="BodyText"/>
        <w:spacing w:after="0" w:line="240" w:lineRule="auto"/>
        <w:rPr>
          <w:sz w:val="22"/>
          <w:szCs w:val="22"/>
        </w:rPr>
      </w:pPr>
      <w:r w:rsidRPr="009E16D1">
        <w:rPr>
          <w:sz w:val="22"/>
          <w:szCs w:val="22"/>
        </w:rPr>
        <w:t xml:space="preserve">The Customer must keep all </w:t>
      </w:r>
      <w:proofErr w:type="spellStart"/>
      <w:r w:rsidRPr="009E16D1">
        <w:rPr>
          <w:sz w:val="22"/>
          <w:szCs w:val="22"/>
        </w:rPr>
        <w:t>Gosfield</w:t>
      </w:r>
      <w:proofErr w:type="spellEnd"/>
      <w:r w:rsidRPr="009E16D1">
        <w:rPr>
          <w:sz w:val="22"/>
          <w:szCs w:val="22"/>
        </w:rPr>
        <w:t xml:space="preserve">-Quadro Equipment free from liens and encumbrances and notify </w:t>
      </w:r>
      <w:proofErr w:type="spellStart"/>
      <w:r w:rsidRPr="009E16D1">
        <w:rPr>
          <w:sz w:val="22"/>
          <w:szCs w:val="22"/>
        </w:rPr>
        <w:t>Gosfield</w:t>
      </w:r>
      <w:proofErr w:type="spellEnd"/>
      <w:r w:rsidRPr="009E16D1">
        <w:rPr>
          <w:sz w:val="22"/>
          <w:szCs w:val="22"/>
        </w:rPr>
        <w:t>-Quadro immediately if any such claim arises.</w:t>
      </w:r>
    </w:p>
    <w:p w14:paraId="2C9A3082" w14:textId="77777777" w:rsidR="00266628" w:rsidRPr="000D5A62" w:rsidRDefault="00266628" w:rsidP="00266628">
      <w:pPr>
        <w:pStyle w:val="BodyText"/>
        <w:spacing w:after="0" w:line="240" w:lineRule="auto"/>
        <w:rPr>
          <w:b/>
          <w:bCs/>
          <w:color w:val="0070C0"/>
          <w:sz w:val="22"/>
          <w:szCs w:val="22"/>
        </w:rPr>
      </w:pPr>
    </w:p>
    <w:p w14:paraId="7CA8F95C" w14:textId="1768DAAF" w:rsidR="00266628" w:rsidRPr="009E16D1" w:rsidRDefault="00266628" w:rsidP="00266628">
      <w:pPr>
        <w:pStyle w:val="BodyText"/>
        <w:spacing w:after="0" w:line="240" w:lineRule="auto"/>
        <w:rPr>
          <w:b/>
          <w:bCs/>
          <w:color w:val="0A2F41" w:themeColor="accent1" w:themeShade="80"/>
          <w:sz w:val="22"/>
          <w:szCs w:val="22"/>
        </w:rPr>
      </w:pPr>
      <w:r w:rsidRPr="000D5A62">
        <w:rPr>
          <w:b/>
          <w:bCs/>
          <w:color w:val="0070C0"/>
          <w:sz w:val="22"/>
          <w:szCs w:val="22"/>
        </w:rPr>
        <w:t>9</w:t>
      </w:r>
      <w:r w:rsidRPr="009E16D1">
        <w:rPr>
          <w:b/>
          <w:bCs/>
          <w:color w:val="0070C0"/>
          <w:sz w:val="22"/>
          <w:szCs w:val="22"/>
        </w:rPr>
        <w:t>.3 Access to Premises</w:t>
      </w:r>
    </w:p>
    <w:p w14:paraId="797335C8" w14:textId="06EB23E6" w:rsidR="00266628" w:rsidRPr="009E16D1" w:rsidRDefault="00266628" w:rsidP="00266628">
      <w:pPr>
        <w:pStyle w:val="BodyText"/>
        <w:spacing w:after="0" w:line="240" w:lineRule="auto"/>
        <w:rPr>
          <w:sz w:val="22"/>
          <w:szCs w:val="22"/>
        </w:rPr>
      </w:pPr>
      <w:r w:rsidRPr="009E16D1">
        <w:rPr>
          <w:sz w:val="22"/>
          <w:szCs w:val="22"/>
        </w:rPr>
        <w:t xml:space="preserve">The Customer authorizes </w:t>
      </w:r>
      <w:proofErr w:type="spellStart"/>
      <w:r w:rsidRPr="009E16D1">
        <w:rPr>
          <w:sz w:val="22"/>
          <w:szCs w:val="22"/>
        </w:rPr>
        <w:t>Gosfield</w:t>
      </w:r>
      <w:proofErr w:type="spellEnd"/>
      <w:r w:rsidRPr="009E16D1">
        <w:rPr>
          <w:sz w:val="22"/>
          <w:szCs w:val="22"/>
        </w:rPr>
        <w:t xml:space="preserve">-Quadro and its representatives to access the Service Location at mutually agreed times to install, maintain, inspect, repair, remove, replace, investigate, or upgrade Equipment or services. If the Customer’s Services are terminated, the Customer must permit access </w:t>
      </w:r>
      <w:proofErr w:type="spellStart"/>
      <w:r w:rsidR="004A737F">
        <w:rPr>
          <w:sz w:val="22"/>
          <w:szCs w:val="22"/>
        </w:rPr>
        <w:t>Gosfield</w:t>
      </w:r>
      <w:proofErr w:type="spellEnd"/>
      <w:r w:rsidR="004A737F">
        <w:rPr>
          <w:sz w:val="22"/>
          <w:szCs w:val="22"/>
        </w:rPr>
        <w:t xml:space="preserve">-Quadro </w:t>
      </w:r>
      <w:r w:rsidRPr="009E16D1">
        <w:rPr>
          <w:sz w:val="22"/>
          <w:szCs w:val="22"/>
        </w:rPr>
        <w:t>to disconnect Services and retrieve Equipment.</w:t>
      </w:r>
    </w:p>
    <w:p w14:paraId="0AF8909C" w14:textId="77777777" w:rsidR="00764679" w:rsidRPr="000D5A62" w:rsidRDefault="00764679" w:rsidP="00266628">
      <w:pPr>
        <w:pStyle w:val="BodyText"/>
        <w:spacing w:after="0" w:line="240" w:lineRule="auto"/>
        <w:rPr>
          <w:sz w:val="22"/>
          <w:szCs w:val="22"/>
        </w:rPr>
      </w:pPr>
    </w:p>
    <w:p w14:paraId="53E32122" w14:textId="2B843BD8" w:rsidR="00266628" w:rsidRPr="009E16D1" w:rsidRDefault="00266628" w:rsidP="00266628">
      <w:pPr>
        <w:pStyle w:val="BodyText"/>
        <w:spacing w:after="0" w:line="240" w:lineRule="auto"/>
        <w:rPr>
          <w:sz w:val="22"/>
          <w:szCs w:val="22"/>
        </w:rPr>
      </w:pPr>
      <w:r w:rsidRPr="009E16D1">
        <w:rPr>
          <w:sz w:val="22"/>
          <w:szCs w:val="22"/>
        </w:rPr>
        <w:t>The Customer must provide a safe working environment and comply with all applicable laws and safety requirements at the Service Location.</w:t>
      </w:r>
    </w:p>
    <w:p w14:paraId="6D8CE79A"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4B7AE959" w14:textId="3243C943" w:rsidR="00266628" w:rsidRPr="009E16D1" w:rsidRDefault="00266628" w:rsidP="00266628">
      <w:pPr>
        <w:pStyle w:val="BodyText"/>
        <w:spacing w:after="0" w:line="240" w:lineRule="auto"/>
        <w:rPr>
          <w:b/>
          <w:bCs/>
          <w:color w:val="0A2F41" w:themeColor="accent1" w:themeShade="80"/>
          <w:sz w:val="22"/>
          <w:szCs w:val="22"/>
        </w:rPr>
      </w:pPr>
      <w:r w:rsidRPr="000D5A62">
        <w:rPr>
          <w:b/>
          <w:bCs/>
          <w:color w:val="0070C0"/>
          <w:sz w:val="22"/>
          <w:szCs w:val="22"/>
        </w:rPr>
        <w:t>9</w:t>
      </w:r>
      <w:r w:rsidRPr="009E16D1">
        <w:rPr>
          <w:b/>
          <w:bCs/>
          <w:color w:val="0070C0"/>
          <w:sz w:val="22"/>
          <w:szCs w:val="22"/>
        </w:rPr>
        <w:t>.4 Maintenance, Updates, and Network Management</w:t>
      </w:r>
    </w:p>
    <w:p w14:paraId="4556C68F" w14:textId="77777777" w:rsidR="00266628" w:rsidRPr="009E16D1" w:rsidRDefault="00266628" w:rsidP="00266628">
      <w:pPr>
        <w:pStyle w:val="BodyText"/>
        <w:spacing w:after="0" w:line="240" w:lineRule="auto"/>
        <w:rPr>
          <w:sz w:val="22"/>
          <w:szCs w:val="22"/>
        </w:rPr>
      </w:pPr>
      <w:proofErr w:type="spellStart"/>
      <w:r w:rsidRPr="009E16D1">
        <w:rPr>
          <w:sz w:val="22"/>
          <w:szCs w:val="22"/>
        </w:rPr>
        <w:t>Gosfield</w:t>
      </w:r>
      <w:proofErr w:type="spellEnd"/>
      <w:r w:rsidRPr="009E16D1">
        <w:rPr>
          <w:sz w:val="22"/>
          <w:szCs w:val="22"/>
        </w:rPr>
        <w:t>-Quadro may remotely update or reconfigure its Equipment or Customer-provided equipment where necessary. Such updates may temporarily interfere with or interrupt the Services.</w:t>
      </w:r>
    </w:p>
    <w:p w14:paraId="4DAB0AED" w14:textId="77777777" w:rsidR="00266628" w:rsidRPr="000D5A62" w:rsidRDefault="00266628" w:rsidP="00266628">
      <w:pPr>
        <w:pStyle w:val="BodyText"/>
        <w:spacing w:after="0" w:line="240" w:lineRule="auto"/>
        <w:rPr>
          <w:sz w:val="22"/>
          <w:szCs w:val="22"/>
        </w:rPr>
      </w:pPr>
    </w:p>
    <w:p w14:paraId="2D0C43E0" w14:textId="074A6FAE" w:rsidR="00266628" w:rsidRPr="009E16D1" w:rsidRDefault="00266628" w:rsidP="00266628">
      <w:pPr>
        <w:pStyle w:val="BodyText"/>
        <w:spacing w:after="0" w:line="240" w:lineRule="auto"/>
        <w:rPr>
          <w:sz w:val="22"/>
          <w:szCs w:val="22"/>
        </w:rPr>
      </w:pPr>
      <w:r w:rsidRPr="009E16D1">
        <w:rPr>
          <w:sz w:val="22"/>
          <w:szCs w:val="22"/>
        </w:rPr>
        <w:t xml:space="preserve">Planned maintenance will be posted on the appropriate </w:t>
      </w:r>
      <w:proofErr w:type="spellStart"/>
      <w:r w:rsidRPr="009E16D1">
        <w:rPr>
          <w:sz w:val="22"/>
          <w:szCs w:val="22"/>
        </w:rPr>
        <w:t>Gosfield</w:t>
      </w:r>
      <w:proofErr w:type="spellEnd"/>
      <w:r w:rsidRPr="009E16D1">
        <w:rPr>
          <w:sz w:val="22"/>
          <w:szCs w:val="22"/>
        </w:rPr>
        <w:t xml:space="preserve"> or Quadro website at least </w:t>
      </w:r>
      <w:r w:rsidRPr="009E16D1">
        <w:rPr>
          <w:b/>
          <w:bCs/>
          <w:sz w:val="22"/>
          <w:szCs w:val="22"/>
        </w:rPr>
        <w:t>two (</w:t>
      </w:r>
      <w:r w:rsidRPr="000D5A62">
        <w:rPr>
          <w:b/>
          <w:bCs/>
          <w:sz w:val="22"/>
          <w:szCs w:val="22"/>
        </w:rPr>
        <w:t>1</w:t>
      </w:r>
      <w:r w:rsidRPr="009E16D1">
        <w:rPr>
          <w:b/>
          <w:bCs/>
          <w:sz w:val="22"/>
          <w:szCs w:val="22"/>
        </w:rPr>
        <w:t>) business day</w:t>
      </w:r>
      <w:r w:rsidRPr="009E16D1">
        <w:rPr>
          <w:sz w:val="22"/>
          <w:szCs w:val="22"/>
        </w:rPr>
        <w:t xml:space="preserve"> in advance whenever possible. Emergency maintenance may occur at any time without notice.</w:t>
      </w:r>
    </w:p>
    <w:p w14:paraId="61432B99" w14:textId="77777777" w:rsidR="00266628" w:rsidRPr="000D5A62" w:rsidRDefault="00266628" w:rsidP="00266628">
      <w:pPr>
        <w:pStyle w:val="BodyText"/>
        <w:spacing w:after="0" w:line="240" w:lineRule="auto"/>
        <w:rPr>
          <w:sz w:val="22"/>
          <w:szCs w:val="22"/>
        </w:rPr>
      </w:pPr>
    </w:p>
    <w:p w14:paraId="3529E85D" w14:textId="602EE807" w:rsidR="00266628" w:rsidRPr="000D5A62" w:rsidRDefault="00266628" w:rsidP="00266628">
      <w:pPr>
        <w:pStyle w:val="BodyText"/>
        <w:spacing w:after="0" w:line="240" w:lineRule="auto"/>
        <w:rPr>
          <w:sz w:val="22"/>
          <w:szCs w:val="22"/>
        </w:rPr>
      </w:pPr>
      <w:proofErr w:type="spellStart"/>
      <w:r w:rsidRPr="009E16D1">
        <w:rPr>
          <w:sz w:val="22"/>
          <w:szCs w:val="22"/>
        </w:rPr>
        <w:t>Gosfield</w:t>
      </w:r>
      <w:proofErr w:type="spellEnd"/>
      <w:r w:rsidRPr="009E16D1">
        <w:rPr>
          <w:sz w:val="22"/>
          <w:szCs w:val="22"/>
        </w:rPr>
        <w:t xml:space="preserve">-Quadro may modify, upgrade, or replace network technology or Equipment at its discretion </w:t>
      </w:r>
      <w:r w:rsidR="00764679" w:rsidRPr="000D5A62">
        <w:rPr>
          <w:sz w:val="22"/>
          <w:szCs w:val="22"/>
        </w:rPr>
        <w:t>to</w:t>
      </w:r>
      <w:r w:rsidRPr="009E16D1">
        <w:rPr>
          <w:sz w:val="22"/>
          <w:szCs w:val="22"/>
        </w:rPr>
        <w:t xml:space="preserve"> maintain, improve, or protect network performance.</w:t>
      </w:r>
    </w:p>
    <w:p w14:paraId="3204EE65"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478CADEC" w14:textId="23C4051D" w:rsidR="00266628" w:rsidRPr="009E16D1" w:rsidRDefault="00266628" w:rsidP="00266628">
      <w:pPr>
        <w:pStyle w:val="BodyText"/>
        <w:spacing w:after="0" w:line="240" w:lineRule="auto"/>
        <w:rPr>
          <w:b/>
          <w:bCs/>
          <w:color w:val="0070C0"/>
          <w:sz w:val="22"/>
          <w:szCs w:val="22"/>
        </w:rPr>
      </w:pPr>
      <w:r w:rsidRPr="000D5A62">
        <w:rPr>
          <w:b/>
          <w:bCs/>
          <w:color w:val="0070C0"/>
          <w:sz w:val="22"/>
          <w:szCs w:val="22"/>
        </w:rPr>
        <w:t>9</w:t>
      </w:r>
      <w:r w:rsidRPr="009E16D1">
        <w:rPr>
          <w:b/>
          <w:bCs/>
          <w:color w:val="0070C0"/>
          <w:sz w:val="22"/>
          <w:szCs w:val="22"/>
        </w:rPr>
        <w:t>.5 Customer Responsibilities for Equipment and Environment</w:t>
      </w:r>
    </w:p>
    <w:p w14:paraId="7AF8FEAA" w14:textId="77777777" w:rsidR="00266628" w:rsidRPr="009E16D1" w:rsidRDefault="00266628" w:rsidP="00266628">
      <w:pPr>
        <w:pStyle w:val="BodyText"/>
        <w:spacing w:after="0" w:line="240" w:lineRule="auto"/>
        <w:rPr>
          <w:sz w:val="22"/>
          <w:szCs w:val="22"/>
        </w:rPr>
      </w:pPr>
      <w:r w:rsidRPr="009E16D1">
        <w:rPr>
          <w:sz w:val="22"/>
          <w:szCs w:val="22"/>
        </w:rPr>
        <w:t xml:space="preserve">The Customer is responsible for safeguarding all </w:t>
      </w:r>
      <w:proofErr w:type="spellStart"/>
      <w:r w:rsidRPr="009E16D1">
        <w:rPr>
          <w:sz w:val="22"/>
          <w:szCs w:val="22"/>
        </w:rPr>
        <w:t>Gosfield</w:t>
      </w:r>
      <w:proofErr w:type="spellEnd"/>
      <w:r w:rsidRPr="009E16D1">
        <w:rPr>
          <w:sz w:val="22"/>
          <w:szCs w:val="22"/>
        </w:rPr>
        <w:t xml:space="preserve">-Quadro Equipment. If Equipment is lost, stolen, damaged, destroyed, or not returned upon termination, the Customer must pay the full undiscounted replacement cost and any associated recovery, repair, and administrative expenses. The Customer authorizes </w:t>
      </w:r>
      <w:proofErr w:type="spellStart"/>
      <w:r w:rsidRPr="009E16D1">
        <w:rPr>
          <w:sz w:val="22"/>
          <w:szCs w:val="22"/>
        </w:rPr>
        <w:t>Gosfield</w:t>
      </w:r>
      <w:proofErr w:type="spellEnd"/>
      <w:r w:rsidRPr="009E16D1">
        <w:rPr>
          <w:sz w:val="22"/>
          <w:szCs w:val="22"/>
        </w:rPr>
        <w:t>-Quadro to charge such amounts to any payment method on file.</w:t>
      </w:r>
    </w:p>
    <w:p w14:paraId="52C1FBE7" w14:textId="77777777" w:rsidR="00764679" w:rsidRPr="000D5A62" w:rsidRDefault="00764679" w:rsidP="00266628">
      <w:pPr>
        <w:pStyle w:val="BodyText"/>
        <w:spacing w:after="0" w:line="240" w:lineRule="auto"/>
        <w:rPr>
          <w:sz w:val="22"/>
          <w:szCs w:val="22"/>
        </w:rPr>
      </w:pPr>
    </w:p>
    <w:p w14:paraId="3D4EA7FC" w14:textId="2F72660E" w:rsidR="00266628" w:rsidRPr="009E16D1" w:rsidRDefault="00266628" w:rsidP="00266628">
      <w:pPr>
        <w:pStyle w:val="BodyText"/>
        <w:spacing w:after="0" w:line="240" w:lineRule="auto"/>
        <w:rPr>
          <w:sz w:val="22"/>
          <w:szCs w:val="22"/>
        </w:rPr>
      </w:pPr>
      <w:r w:rsidRPr="009E16D1">
        <w:rPr>
          <w:sz w:val="22"/>
          <w:szCs w:val="22"/>
        </w:rPr>
        <w:t>The Customer must maintain appropriate power, environmental conditions (including heating and cooling), and physical protection for the Equipment. Failure to do so may result in charges for repair or replacement.</w:t>
      </w:r>
    </w:p>
    <w:p w14:paraId="057332D9" w14:textId="77777777" w:rsidR="00764679" w:rsidRPr="000D5A62" w:rsidRDefault="00764679" w:rsidP="00266628">
      <w:pPr>
        <w:pStyle w:val="BodyText"/>
        <w:spacing w:after="0" w:line="240" w:lineRule="auto"/>
        <w:rPr>
          <w:sz w:val="22"/>
          <w:szCs w:val="22"/>
        </w:rPr>
      </w:pPr>
    </w:p>
    <w:p w14:paraId="0D8F3B80" w14:textId="6F8CBE73" w:rsidR="00266628" w:rsidRPr="009E16D1" w:rsidRDefault="00266628" w:rsidP="00266628">
      <w:pPr>
        <w:pStyle w:val="BodyText"/>
        <w:spacing w:after="0" w:line="240" w:lineRule="auto"/>
        <w:rPr>
          <w:sz w:val="22"/>
          <w:szCs w:val="22"/>
        </w:rPr>
      </w:pPr>
      <w:r w:rsidRPr="009E16D1">
        <w:rPr>
          <w:sz w:val="22"/>
          <w:szCs w:val="22"/>
        </w:rPr>
        <w:t xml:space="preserve">The Customer is solely responsible for ensuring that their own equipment meets all applicable technical and compatibility requirements. Unless expressly stated in a separate agreement, </w:t>
      </w:r>
      <w:proofErr w:type="spellStart"/>
      <w:r w:rsidRPr="009E16D1">
        <w:rPr>
          <w:sz w:val="22"/>
          <w:szCs w:val="22"/>
        </w:rPr>
        <w:t>Gosfield</w:t>
      </w:r>
      <w:proofErr w:type="spellEnd"/>
      <w:r w:rsidRPr="009E16D1">
        <w:rPr>
          <w:sz w:val="22"/>
          <w:szCs w:val="22"/>
        </w:rPr>
        <w:t>-Quadro is not responsible for operating, maintaining, configuring, or supporting Customer-owned equipment.</w:t>
      </w:r>
    </w:p>
    <w:p w14:paraId="01143B15"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4AEA65E1" w14:textId="3BECA8CB" w:rsidR="00266628" w:rsidRPr="009E16D1" w:rsidRDefault="00266628" w:rsidP="00266628">
      <w:pPr>
        <w:pStyle w:val="BodyText"/>
        <w:spacing w:after="0" w:line="240" w:lineRule="auto"/>
        <w:rPr>
          <w:b/>
          <w:bCs/>
          <w:color w:val="0070C0"/>
          <w:sz w:val="22"/>
          <w:szCs w:val="22"/>
        </w:rPr>
      </w:pPr>
      <w:r w:rsidRPr="000D5A62">
        <w:rPr>
          <w:b/>
          <w:bCs/>
          <w:color w:val="0070C0"/>
          <w:sz w:val="22"/>
          <w:szCs w:val="22"/>
        </w:rPr>
        <w:t>9</w:t>
      </w:r>
      <w:r w:rsidRPr="009E16D1">
        <w:rPr>
          <w:b/>
          <w:bCs/>
          <w:color w:val="0070C0"/>
          <w:sz w:val="22"/>
          <w:szCs w:val="22"/>
        </w:rPr>
        <w:t>.6 Minimum Requirements and Customer Software Responsibilities</w:t>
      </w:r>
    </w:p>
    <w:p w14:paraId="1D53546A" w14:textId="77777777" w:rsidR="00266628" w:rsidRPr="009E16D1" w:rsidRDefault="00266628" w:rsidP="00266628">
      <w:pPr>
        <w:pStyle w:val="BodyText"/>
        <w:spacing w:after="0" w:line="240" w:lineRule="auto"/>
        <w:rPr>
          <w:sz w:val="22"/>
          <w:szCs w:val="22"/>
        </w:rPr>
      </w:pPr>
      <w:r w:rsidRPr="009E16D1">
        <w:rPr>
          <w:sz w:val="22"/>
          <w:szCs w:val="22"/>
        </w:rPr>
        <w:t xml:space="preserve">Certain Services require that Equipment and software meet minimum technical requirements. These requirements may change over time. The Customer is responsible for updating or maintaining their equipment and software to meet these requirements. If required updates are not completed, the Services may not function, and </w:t>
      </w:r>
      <w:proofErr w:type="spellStart"/>
      <w:r w:rsidRPr="009E16D1">
        <w:rPr>
          <w:sz w:val="22"/>
          <w:szCs w:val="22"/>
        </w:rPr>
        <w:t>Gosfield</w:t>
      </w:r>
      <w:proofErr w:type="spellEnd"/>
      <w:r w:rsidRPr="009E16D1">
        <w:rPr>
          <w:sz w:val="22"/>
          <w:szCs w:val="22"/>
        </w:rPr>
        <w:t>-Quadro is not obligated to provide support.</w:t>
      </w:r>
    </w:p>
    <w:p w14:paraId="5581CC70" w14:textId="77777777" w:rsidR="00764679" w:rsidRPr="000D5A62" w:rsidRDefault="00764679" w:rsidP="00266628">
      <w:pPr>
        <w:pStyle w:val="BodyText"/>
        <w:spacing w:after="0" w:line="240" w:lineRule="auto"/>
        <w:rPr>
          <w:sz w:val="22"/>
          <w:szCs w:val="22"/>
        </w:rPr>
      </w:pPr>
    </w:p>
    <w:p w14:paraId="20DA1AA9" w14:textId="1084E640" w:rsidR="00266628" w:rsidRPr="009E16D1" w:rsidRDefault="00266628" w:rsidP="00266628">
      <w:pPr>
        <w:pStyle w:val="BodyText"/>
        <w:spacing w:after="0" w:line="240" w:lineRule="auto"/>
        <w:rPr>
          <w:sz w:val="22"/>
          <w:szCs w:val="22"/>
        </w:rPr>
      </w:pPr>
      <w:r w:rsidRPr="009E16D1">
        <w:rPr>
          <w:sz w:val="22"/>
          <w:szCs w:val="22"/>
        </w:rPr>
        <w:t xml:space="preserve">The Customer should back up all data prior to installation or service work. </w:t>
      </w:r>
      <w:proofErr w:type="spellStart"/>
      <w:r w:rsidRPr="009E16D1">
        <w:rPr>
          <w:sz w:val="22"/>
          <w:szCs w:val="22"/>
        </w:rPr>
        <w:t>Gosfield</w:t>
      </w:r>
      <w:proofErr w:type="spellEnd"/>
      <w:r w:rsidRPr="009E16D1">
        <w:rPr>
          <w:sz w:val="22"/>
          <w:szCs w:val="22"/>
        </w:rPr>
        <w:t>-Quadro is not liable for the loss, corruption, or damage of data, files, or software, or for voided equipment warranties resulting from installation or service-related activities.</w:t>
      </w:r>
    </w:p>
    <w:p w14:paraId="17070AA8"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6A3D890D" w14:textId="002B451D" w:rsidR="00266628" w:rsidRPr="009E16D1" w:rsidRDefault="00266628" w:rsidP="00266628">
      <w:pPr>
        <w:pStyle w:val="BodyText"/>
        <w:spacing w:after="0" w:line="240" w:lineRule="auto"/>
        <w:rPr>
          <w:b/>
          <w:bCs/>
          <w:color w:val="0070C0"/>
          <w:sz w:val="22"/>
          <w:szCs w:val="22"/>
        </w:rPr>
      </w:pPr>
      <w:r w:rsidRPr="000D5A62">
        <w:rPr>
          <w:b/>
          <w:bCs/>
          <w:color w:val="0070C0"/>
          <w:sz w:val="22"/>
          <w:szCs w:val="22"/>
        </w:rPr>
        <w:t>9</w:t>
      </w:r>
      <w:r w:rsidRPr="009E16D1">
        <w:rPr>
          <w:b/>
          <w:bCs/>
          <w:color w:val="0070C0"/>
          <w:sz w:val="22"/>
          <w:szCs w:val="22"/>
        </w:rPr>
        <w:t>.7 Repair of Customer Equipment</w:t>
      </w:r>
    </w:p>
    <w:p w14:paraId="55BFB8C0" w14:textId="77777777" w:rsidR="00266628" w:rsidRPr="009E16D1" w:rsidRDefault="00266628" w:rsidP="00266628">
      <w:pPr>
        <w:pStyle w:val="BodyText"/>
        <w:spacing w:after="0" w:line="240" w:lineRule="auto"/>
        <w:rPr>
          <w:sz w:val="22"/>
          <w:szCs w:val="22"/>
        </w:rPr>
      </w:pPr>
      <w:proofErr w:type="spellStart"/>
      <w:r w:rsidRPr="009E16D1">
        <w:rPr>
          <w:sz w:val="22"/>
          <w:szCs w:val="22"/>
        </w:rPr>
        <w:t>Gosfield</w:t>
      </w:r>
      <w:proofErr w:type="spellEnd"/>
      <w:r w:rsidRPr="009E16D1">
        <w:rPr>
          <w:sz w:val="22"/>
          <w:szCs w:val="22"/>
        </w:rPr>
        <w:t xml:space="preserve">-Quadro may, at the Customer’s request and with the Customer’s approval, perform repair work on Customer-owned equipment. Such work will be billed at </w:t>
      </w:r>
      <w:proofErr w:type="spellStart"/>
      <w:r w:rsidRPr="009E16D1">
        <w:rPr>
          <w:sz w:val="22"/>
          <w:szCs w:val="22"/>
        </w:rPr>
        <w:t>Gosfield</w:t>
      </w:r>
      <w:proofErr w:type="spellEnd"/>
      <w:r w:rsidRPr="009E16D1">
        <w:rPr>
          <w:sz w:val="22"/>
          <w:szCs w:val="22"/>
        </w:rPr>
        <w:t>-Quadro’s applicable rates and is provided without warranty.</w:t>
      </w:r>
    </w:p>
    <w:p w14:paraId="57685C0C" w14:textId="77777777" w:rsidR="00266628" w:rsidRPr="000D5A62" w:rsidRDefault="00266628" w:rsidP="00266628">
      <w:pPr>
        <w:pStyle w:val="BodyText"/>
        <w:spacing w:after="0" w:line="240" w:lineRule="auto"/>
        <w:rPr>
          <w:rFonts w:asciiTheme="majorHAnsi" w:hAnsiTheme="majorHAnsi"/>
          <w:b/>
          <w:bCs/>
          <w:color w:val="0A2F41" w:themeColor="accent1" w:themeShade="80"/>
          <w:sz w:val="22"/>
          <w:szCs w:val="22"/>
        </w:rPr>
      </w:pPr>
    </w:p>
    <w:p w14:paraId="371F6F59" w14:textId="043098F3" w:rsidR="00266628" w:rsidRPr="009E16D1" w:rsidRDefault="00266628" w:rsidP="00266628">
      <w:pPr>
        <w:pStyle w:val="BodyText"/>
        <w:spacing w:after="0" w:line="240" w:lineRule="auto"/>
        <w:rPr>
          <w:b/>
          <w:bCs/>
          <w:color w:val="0070C0"/>
          <w:sz w:val="22"/>
          <w:szCs w:val="22"/>
        </w:rPr>
      </w:pPr>
      <w:r w:rsidRPr="000D5A62">
        <w:rPr>
          <w:b/>
          <w:bCs/>
          <w:color w:val="0070C0"/>
          <w:sz w:val="22"/>
          <w:szCs w:val="22"/>
        </w:rPr>
        <w:t>9</w:t>
      </w:r>
      <w:r w:rsidRPr="009E16D1">
        <w:rPr>
          <w:b/>
          <w:bCs/>
          <w:color w:val="0070C0"/>
          <w:sz w:val="22"/>
          <w:szCs w:val="22"/>
        </w:rPr>
        <w:t>.8 Service Availability and Required Facilities</w:t>
      </w:r>
    </w:p>
    <w:p w14:paraId="4BFF7BC1" w14:textId="77777777" w:rsidR="00266628" w:rsidRPr="009E16D1" w:rsidRDefault="00266628" w:rsidP="00266628">
      <w:pPr>
        <w:pStyle w:val="BodyText"/>
        <w:spacing w:after="0" w:line="240" w:lineRule="auto"/>
        <w:rPr>
          <w:sz w:val="22"/>
          <w:szCs w:val="22"/>
        </w:rPr>
      </w:pPr>
      <w:r w:rsidRPr="009E16D1">
        <w:rPr>
          <w:sz w:val="22"/>
          <w:szCs w:val="22"/>
        </w:rPr>
        <w:t xml:space="preserve">Service availability depends on the presence of suitable facilities, network coverage, and technology at the Service Location. High-speed Internet availability may depend on telephone lines, local loops, or cable infrastructure supplied by Carriers. The number of available service connections at a location may be limited. </w:t>
      </w:r>
      <w:proofErr w:type="spellStart"/>
      <w:r w:rsidRPr="009E16D1">
        <w:rPr>
          <w:sz w:val="22"/>
          <w:szCs w:val="22"/>
        </w:rPr>
        <w:t>Gosfield</w:t>
      </w:r>
      <w:proofErr w:type="spellEnd"/>
      <w:r w:rsidRPr="009E16D1">
        <w:rPr>
          <w:sz w:val="22"/>
          <w:szCs w:val="22"/>
        </w:rPr>
        <w:t>-Quadro may deem a Service unavailable at any time, including during or after installation, if technical conditions prevent proper operation.</w:t>
      </w:r>
    </w:p>
    <w:p w14:paraId="6D291D39" w14:textId="77777777" w:rsidR="00266628" w:rsidRPr="000D5A62" w:rsidRDefault="00266628" w:rsidP="00266628">
      <w:pPr>
        <w:pStyle w:val="BodyText"/>
        <w:spacing w:after="0" w:line="240" w:lineRule="auto"/>
        <w:rPr>
          <w:sz w:val="22"/>
          <w:szCs w:val="22"/>
        </w:rPr>
      </w:pPr>
    </w:p>
    <w:p w14:paraId="23FC68B8" w14:textId="59A013EC" w:rsidR="00266628" w:rsidRPr="000D5A62" w:rsidRDefault="00266628" w:rsidP="00266628">
      <w:pPr>
        <w:pStyle w:val="BodyText"/>
        <w:spacing w:after="0" w:line="240" w:lineRule="auto"/>
        <w:rPr>
          <w:sz w:val="22"/>
          <w:szCs w:val="22"/>
        </w:rPr>
      </w:pPr>
      <w:r w:rsidRPr="009E16D1">
        <w:rPr>
          <w:sz w:val="22"/>
          <w:szCs w:val="22"/>
        </w:rPr>
        <w:t>Some Services may require additional equipment, facilities, or services from third-party providers, and the Customer is responsible for obtaining and maintaining such equipment where required</w:t>
      </w:r>
      <w:r w:rsidRPr="000D5A62">
        <w:rPr>
          <w:sz w:val="22"/>
          <w:szCs w:val="22"/>
        </w:rPr>
        <w:t>.</w:t>
      </w:r>
    </w:p>
    <w:p w14:paraId="41AC8621" w14:textId="77777777" w:rsidR="00764679" w:rsidRDefault="00764679" w:rsidP="00266628">
      <w:pPr>
        <w:pStyle w:val="BodyText"/>
        <w:spacing w:after="0" w:line="240" w:lineRule="auto"/>
      </w:pPr>
    </w:p>
    <w:p w14:paraId="7E88FCC9" w14:textId="77777777" w:rsidR="00764679" w:rsidRPr="005006AC" w:rsidRDefault="00764679" w:rsidP="00764679">
      <w:pPr>
        <w:pStyle w:val="Heading2"/>
        <w:spacing w:before="0" w:after="0" w:line="240" w:lineRule="auto"/>
        <w:rPr>
          <w:b/>
          <w:bCs/>
          <w:color w:val="002060"/>
          <w:sz w:val="24"/>
          <w:szCs w:val="24"/>
        </w:rPr>
      </w:pPr>
      <w:bookmarkStart w:id="3" w:name="suspension-or-termination"/>
      <w:r w:rsidRPr="005006AC">
        <w:rPr>
          <w:b/>
          <w:bCs/>
          <w:color w:val="002060"/>
          <w:sz w:val="24"/>
          <w:szCs w:val="24"/>
        </w:rPr>
        <w:t>10. Right of Entry</w:t>
      </w:r>
    </w:p>
    <w:p w14:paraId="6856ABAB" w14:textId="77777777" w:rsidR="00764679" w:rsidRPr="009E16D1" w:rsidRDefault="00764679" w:rsidP="00764679">
      <w:pPr>
        <w:pStyle w:val="BodyText"/>
        <w:spacing w:after="0" w:line="240" w:lineRule="auto"/>
        <w:rPr>
          <w:b/>
          <w:bCs/>
          <w:color w:val="0070C0"/>
          <w:sz w:val="22"/>
          <w:szCs w:val="22"/>
        </w:rPr>
      </w:pPr>
      <w:r w:rsidRPr="000D5A62">
        <w:rPr>
          <w:b/>
          <w:bCs/>
          <w:color w:val="0070C0"/>
          <w:sz w:val="22"/>
          <w:szCs w:val="22"/>
        </w:rPr>
        <w:t>10</w:t>
      </w:r>
      <w:r w:rsidRPr="009E16D1">
        <w:rPr>
          <w:b/>
          <w:bCs/>
          <w:color w:val="0070C0"/>
          <w:sz w:val="22"/>
          <w:szCs w:val="22"/>
        </w:rPr>
        <w:t>.1 Access Required to Provide Services</w:t>
      </w:r>
    </w:p>
    <w:p w14:paraId="6004BAAD" w14:textId="77777777" w:rsidR="00764679" w:rsidRPr="009E16D1" w:rsidRDefault="00764679" w:rsidP="00764679">
      <w:pPr>
        <w:pStyle w:val="BodyText"/>
        <w:spacing w:after="0" w:line="240" w:lineRule="auto"/>
        <w:rPr>
          <w:sz w:val="22"/>
          <w:szCs w:val="22"/>
        </w:rPr>
      </w:pPr>
      <w:r w:rsidRPr="009E16D1">
        <w:rPr>
          <w:sz w:val="22"/>
          <w:szCs w:val="22"/>
        </w:rPr>
        <w:t xml:space="preserve">The Customer must provide </w:t>
      </w:r>
      <w:proofErr w:type="spellStart"/>
      <w:r w:rsidRPr="009E16D1">
        <w:rPr>
          <w:sz w:val="22"/>
          <w:szCs w:val="22"/>
        </w:rPr>
        <w:t>Gosfield</w:t>
      </w:r>
      <w:proofErr w:type="spellEnd"/>
      <w:r w:rsidRPr="009E16D1">
        <w:rPr>
          <w:sz w:val="22"/>
          <w:szCs w:val="22"/>
        </w:rPr>
        <w:t xml:space="preserve">-Quadro with access to all </w:t>
      </w:r>
      <w:proofErr w:type="spellStart"/>
      <w:r w:rsidRPr="009E16D1">
        <w:rPr>
          <w:sz w:val="22"/>
          <w:szCs w:val="22"/>
        </w:rPr>
        <w:t>Gosfield</w:t>
      </w:r>
      <w:proofErr w:type="spellEnd"/>
      <w:r w:rsidRPr="009E16D1">
        <w:rPr>
          <w:sz w:val="22"/>
          <w:szCs w:val="22"/>
        </w:rPr>
        <w:t>-Quadro Equipment, including remote access and physical access to the Service Location, whenever reasonably necessary to install, inspect, maintain, repair, upgrade, replace, disconnect, or remove Equipment or to otherwise deliver the Services.</w:t>
      </w:r>
    </w:p>
    <w:p w14:paraId="2358CE1D" w14:textId="77777777" w:rsidR="00764679" w:rsidRPr="000D5A62" w:rsidRDefault="00764679" w:rsidP="00764679">
      <w:pPr>
        <w:pStyle w:val="BodyText"/>
        <w:spacing w:after="0" w:line="240" w:lineRule="auto"/>
        <w:rPr>
          <w:sz w:val="22"/>
          <w:szCs w:val="22"/>
        </w:rPr>
      </w:pPr>
    </w:p>
    <w:p w14:paraId="307A6CD8" w14:textId="1FC35321" w:rsidR="00764679" w:rsidRPr="009E16D1" w:rsidRDefault="00764679" w:rsidP="00764679">
      <w:pPr>
        <w:pStyle w:val="BodyText"/>
        <w:spacing w:after="0" w:line="240" w:lineRule="auto"/>
        <w:rPr>
          <w:sz w:val="22"/>
          <w:szCs w:val="22"/>
        </w:rPr>
      </w:pPr>
      <w:r w:rsidRPr="009E16D1">
        <w:rPr>
          <w:sz w:val="22"/>
          <w:szCs w:val="22"/>
        </w:rPr>
        <w:t xml:space="preserve">If the Customer is not the owner of the Service Location, the Customer is responsible for obtaining and maintaining any required permissions, consents, or access rights that allow </w:t>
      </w:r>
      <w:proofErr w:type="spellStart"/>
      <w:r w:rsidRPr="009E16D1">
        <w:rPr>
          <w:sz w:val="22"/>
          <w:szCs w:val="22"/>
        </w:rPr>
        <w:t>Gosfield</w:t>
      </w:r>
      <w:proofErr w:type="spellEnd"/>
      <w:r w:rsidRPr="009E16D1">
        <w:rPr>
          <w:sz w:val="22"/>
          <w:szCs w:val="22"/>
        </w:rPr>
        <w:t>-Quadro employees, contractors, and authorized agents to perform such work. Identification will be shown upon request.</w:t>
      </w:r>
    </w:p>
    <w:p w14:paraId="4BF56227" w14:textId="77777777" w:rsidR="00764679" w:rsidRPr="000D5A62" w:rsidRDefault="00764679" w:rsidP="00764679">
      <w:pPr>
        <w:pStyle w:val="BodyText"/>
        <w:spacing w:after="0" w:line="240" w:lineRule="auto"/>
        <w:rPr>
          <w:rFonts w:asciiTheme="majorHAnsi" w:hAnsiTheme="majorHAnsi"/>
          <w:b/>
          <w:bCs/>
          <w:color w:val="0A2F41" w:themeColor="accent1" w:themeShade="80"/>
          <w:sz w:val="22"/>
          <w:szCs w:val="22"/>
        </w:rPr>
      </w:pPr>
    </w:p>
    <w:p w14:paraId="63AE66D2" w14:textId="4FF382FF" w:rsidR="00764679" w:rsidRPr="009E16D1" w:rsidRDefault="00764679" w:rsidP="00764679">
      <w:pPr>
        <w:pStyle w:val="BodyText"/>
        <w:spacing w:after="0" w:line="240" w:lineRule="auto"/>
        <w:rPr>
          <w:b/>
          <w:bCs/>
          <w:color w:val="0A2F41" w:themeColor="accent1" w:themeShade="80"/>
          <w:sz w:val="22"/>
          <w:szCs w:val="22"/>
        </w:rPr>
      </w:pPr>
      <w:r w:rsidRPr="000D5A62">
        <w:rPr>
          <w:b/>
          <w:bCs/>
          <w:color w:val="0070C0"/>
          <w:sz w:val="22"/>
          <w:szCs w:val="22"/>
        </w:rPr>
        <w:t>10</w:t>
      </w:r>
      <w:r w:rsidRPr="009E16D1">
        <w:rPr>
          <w:b/>
          <w:bCs/>
          <w:color w:val="0070C0"/>
          <w:sz w:val="22"/>
          <w:szCs w:val="22"/>
        </w:rPr>
        <w:t>.2 Access After Termination of Services</w:t>
      </w:r>
    </w:p>
    <w:p w14:paraId="34AB63A7" w14:textId="77777777" w:rsidR="00764679" w:rsidRPr="000D5A62" w:rsidRDefault="00764679" w:rsidP="00764679">
      <w:pPr>
        <w:pStyle w:val="BodyText"/>
        <w:spacing w:after="0" w:line="240" w:lineRule="auto"/>
        <w:rPr>
          <w:sz w:val="22"/>
          <w:szCs w:val="22"/>
        </w:rPr>
      </w:pPr>
      <w:r w:rsidRPr="009E16D1">
        <w:rPr>
          <w:sz w:val="22"/>
          <w:szCs w:val="22"/>
        </w:rPr>
        <w:t xml:space="preserve">If the Customer’s Services are terminated, the Customer must provide access for </w:t>
      </w:r>
      <w:proofErr w:type="spellStart"/>
      <w:r w:rsidRPr="009E16D1">
        <w:rPr>
          <w:sz w:val="22"/>
          <w:szCs w:val="22"/>
        </w:rPr>
        <w:t>Gosfield</w:t>
      </w:r>
      <w:proofErr w:type="spellEnd"/>
      <w:r w:rsidRPr="009E16D1">
        <w:rPr>
          <w:sz w:val="22"/>
          <w:szCs w:val="22"/>
        </w:rPr>
        <w:t>-Quadro to retrieve or disconnect any Equipment and to complete any necessary work related to the termination.</w:t>
      </w:r>
    </w:p>
    <w:p w14:paraId="28C545AF" w14:textId="77777777" w:rsidR="00764679" w:rsidRPr="009E16D1" w:rsidRDefault="00764679" w:rsidP="00764679">
      <w:pPr>
        <w:pStyle w:val="BodyText"/>
        <w:spacing w:after="0" w:line="240" w:lineRule="auto"/>
        <w:rPr>
          <w:sz w:val="22"/>
          <w:szCs w:val="22"/>
        </w:rPr>
      </w:pPr>
    </w:p>
    <w:p w14:paraId="2E1ABD95" w14:textId="77777777" w:rsidR="00764679" w:rsidRPr="009E16D1" w:rsidRDefault="00764679" w:rsidP="00764679">
      <w:pPr>
        <w:pStyle w:val="BodyText"/>
        <w:spacing w:after="0" w:line="240" w:lineRule="auto"/>
        <w:rPr>
          <w:b/>
          <w:bCs/>
          <w:color w:val="0070C0"/>
          <w:sz w:val="22"/>
          <w:szCs w:val="22"/>
        </w:rPr>
      </w:pPr>
      <w:r w:rsidRPr="000D5A62">
        <w:rPr>
          <w:b/>
          <w:bCs/>
          <w:color w:val="0070C0"/>
          <w:sz w:val="22"/>
          <w:szCs w:val="22"/>
        </w:rPr>
        <w:t>10</w:t>
      </w:r>
      <w:r w:rsidRPr="009E16D1">
        <w:rPr>
          <w:b/>
          <w:bCs/>
          <w:color w:val="0070C0"/>
          <w:sz w:val="22"/>
          <w:szCs w:val="22"/>
        </w:rPr>
        <w:t>.3 Safe Access and Working Conditions</w:t>
      </w:r>
    </w:p>
    <w:p w14:paraId="52E7D4A5" w14:textId="77777777" w:rsidR="00764679" w:rsidRPr="000D5A62" w:rsidRDefault="00764679" w:rsidP="00764679">
      <w:pPr>
        <w:pStyle w:val="BodyText"/>
        <w:spacing w:after="0" w:line="240" w:lineRule="auto"/>
        <w:rPr>
          <w:sz w:val="22"/>
          <w:szCs w:val="22"/>
        </w:rPr>
      </w:pPr>
      <w:r w:rsidRPr="009E16D1">
        <w:rPr>
          <w:sz w:val="22"/>
          <w:szCs w:val="22"/>
        </w:rPr>
        <w:t xml:space="preserve">The Customer must ensure that the Service Location is safe for entry and complies with all applicable laws, regulations, and safety standards. The Customer must also provide a suitable environment (including adequate power, ventilation, and physical space) to support proper operation of </w:t>
      </w:r>
      <w:proofErr w:type="spellStart"/>
      <w:r w:rsidRPr="009E16D1">
        <w:rPr>
          <w:sz w:val="22"/>
          <w:szCs w:val="22"/>
        </w:rPr>
        <w:t>Gosfield</w:t>
      </w:r>
      <w:proofErr w:type="spellEnd"/>
      <w:r w:rsidRPr="009E16D1">
        <w:rPr>
          <w:sz w:val="22"/>
          <w:szCs w:val="22"/>
        </w:rPr>
        <w:t>-Quadro Equipment.</w:t>
      </w:r>
    </w:p>
    <w:p w14:paraId="58F8E2E9" w14:textId="77777777" w:rsidR="00764679" w:rsidRPr="009E16D1" w:rsidRDefault="00764679" w:rsidP="00764679">
      <w:pPr>
        <w:pStyle w:val="BodyText"/>
        <w:spacing w:after="0" w:line="240" w:lineRule="auto"/>
        <w:rPr>
          <w:sz w:val="22"/>
          <w:szCs w:val="22"/>
        </w:rPr>
      </w:pPr>
    </w:p>
    <w:p w14:paraId="22D59DC7" w14:textId="77777777" w:rsidR="00764679" w:rsidRPr="009E16D1" w:rsidRDefault="00764679" w:rsidP="00764679">
      <w:pPr>
        <w:pStyle w:val="BodyText"/>
        <w:spacing w:after="0" w:line="240" w:lineRule="auto"/>
        <w:rPr>
          <w:b/>
          <w:bCs/>
          <w:color w:val="0070C0"/>
          <w:sz w:val="22"/>
          <w:szCs w:val="22"/>
        </w:rPr>
      </w:pPr>
      <w:r w:rsidRPr="000D5A62">
        <w:rPr>
          <w:b/>
          <w:bCs/>
          <w:color w:val="0070C0"/>
          <w:sz w:val="22"/>
          <w:szCs w:val="22"/>
        </w:rPr>
        <w:t>10</w:t>
      </w:r>
      <w:r w:rsidRPr="009E16D1">
        <w:rPr>
          <w:b/>
          <w:bCs/>
          <w:color w:val="0070C0"/>
          <w:sz w:val="22"/>
          <w:szCs w:val="22"/>
        </w:rPr>
        <w:t>.4 No Liability for Missed Appointments</w:t>
      </w:r>
    </w:p>
    <w:p w14:paraId="78129AFB" w14:textId="77777777" w:rsidR="00764679" w:rsidRPr="000D5A62" w:rsidRDefault="00764679" w:rsidP="00764679">
      <w:pPr>
        <w:pStyle w:val="BodyText"/>
        <w:spacing w:after="0" w:line="240" w:lineRule="auto"/>
        <w:rPr>
          <w:sz w:val="22"/>
          <w:szCs w:val="22"/>
        </w:rPr>
      </w:pPr>
      <w:r w:rsidRPr="009E16D1">
        <w:rPr>
          <w:sz w:val="22"/>
          <w:szCs w:val="22"/>
        </w:rPr>
        <w:t xml:space="preserve">To the extent permitted by law, </w:t>
      </w:r>
      <w:proofErr w:type="spellStart"/>
      <w:r w:rsidRPr="009E16D1">
        <w:rPr>
          <w:sz w:val="22"/>
          <w:szCs w:val="22"/>
        </w:rPr>
        <w:t>Gosfield</w:t>
      </w:r>
      <w:proofErr w:type="spellEnd"/>
      <w:r w:rsidRPr="009E16D1">
        <w:rPr>
          <w:sz w:val="22"/>
          <w:szCs w:val="22"/>
        </w:rPr>
        <w:t>-Quadro is not liable for missed installation or service appointments by its employees, contractors, or third-party installers, nor for any resulting costs, lost wages, or inconvenience.</w:t>
      </w:r>
      <w:bookmarkEnd w:id="3"/>
    </w:p>
    <w:p w14:paraId="7F1FD791" w14:textId="77777777" w:rsidR="00764679" w:rsidRPr="000D5A62" w:rsidRDefault="00764679" w:rsidP="00764679">
      <w:pPr>
        <w:pStyle w:val="BodyText"/>
        <w:spacing w:after="0" w:line="240" w:lineRule="auto"/>
        <w:rPr>
          <w:sz w:val="22"/>
          <w:szCs w:val="22"/>
        </w:rPr>
      </w:pPr>
    </w:p>
    <w:p w14:paraId="3769241B" w14:textId="2027ECEC" w:rsidR="00764679" w:rsidRPr="005006AC" w:rsidRDefault="00764679" w:rsidP="00764679">
      <w:pPr>
        <w:pStyle w:val="Heading2"/>
        <w:spacing w:before="0" w:after="0" w:line="240" w:lineRule="auto"/>
        <w:rPr>
          <w:b/>
          <w:bCs/>
          <w:color w:val="002060"/>
          <w:sz w:val="24"/>
          <w:szCs w:val="24"/>
        </w:rPr>
      </w:pPr>
      <w:r w:rsidRPr="005006AC">
        <w:rPr>
          <w:b/>
          <w:bCs/>
          <w:color w:val="002060"/>
          <w:sz w:val="24"/>
          <w:szCs w:val="24"/>
        </w:rPr>
        <w:t>11. Equipment Return Responsibilities</w:t>
      </w:r>
    </w:p>
    <w:p w14:paraId="501637C9" w14:textId="77777777" w:rsidR="00764679" w:rsidRPr="000D5A62" w:rsidRDefault="00764679" w:rsidP="00764679">
      <w:pPr>
        <w:pStyle w:val="BodyText"/>
        <w:spacing w:after="0" w:line="240" w:lineRule="auto"/>
        <w:rPr>
          <w:b/>
          <w:bCs/>
          <w:color w:val="0070C0"/>
          <w:sz w:val="22"/>
          <w:szCs w:val="22"/>
        </w:rPr>
      </w:pPr>
      <w:r w:rsidRPr="000D5A62">
        <w:rPr>
          <w:b/>
          <w:bCs/>
          <w:color w:val="0070C0"/>
          <w:sz w:val="22"/>
          <w:szCs w:val="22"/>
        </w:rPr>
        <w:t>11.1 Return of Equipment and Software</w:t>
      </w:r>
    </w:p>
    <w:p w14:paraId="7F66E937" w14:textId="476DF356" w:rsidR="00764679" w:rsidRPr="000D5A62" w:rsidRDefault="00764679" w:rsidP="00764679">
      <w:pPr>
        <w:pStyle w:val="BodyText"/>
        <w:spacing w:after="0" w:line="240" w:lineRule="auto"/>
        <w:rPr>
          <w:color w:val="0A2F41" w:themeColor="accent1" w:themeShade="80"/>
          <w:sz w:val="22"/>
          <w:szCs w:val="22"/>
        </w:rPr>
      </w:pPr>
      <w:r w:rsidRPr="008D3528">
        <w:rPr>
          <w:color w:val="0A2F41" w:themeColor="accent1" w:themeShade="80"/>
          <w:sz w:val="22"/>
          <w:szCs w:val="22"/>
        </w:rPr>
        <w:t xml:space="preserve">Upon the termination, early termination, expiration, or cancellation of any Service that uses </w:t>
      </w:r>
      <w:proofErr w:type="spellStart"/>
      <w:r w:rsidRPr="008D3528">
        <w:rPr>
          <w:color w:val="0A2F41" w:themeColor="accent1" w:themeShade="80"/>
          <w:sz w:val="22"/>
          <w:szCs w:val="22"/>
        </w:rPr>
        <w:t>Gosfield</w:t>
      </w:r>
      <w:proofErr w:type="spellEnd"/>
      <w:r w:rsidRPr="008D3528">
        <w:rPr>
          <w:color w:val="0A2F41" w:themeColor="accent1" w:themeShade="80"/>
          <w:sz w:val="22"/>
          <w:szCs w:val="22"/>
        </w:rPr>
        <w:t xml:space="preserve">-Quadro Equipment, the Customer must return all such Equipment, at the Customer’s expense, in good working condition. </w:t>
      </w:r>
    </w:p>
    <w:p w14:paraId="76D595C1" w14:textId="77777777" w:rsidR="00764679" w:rsidRPr="000D5A62" w:rsidRDefault="00764679" w:rsidP="00764679">
      <w:pPr>
        <w:pStyle w:val="BodyText"/>
        <w:spacing w:after="0" w:line="240" w:lineRule="auto"/>
        <w:rPr>
          <w:color w:val="0A2F41" w:themeColor="accent1" w:themeShade="80"/>
          <w:sz w:val="22"/>
          <w:szCs w:val="22"/>
        </w:rPr>
      </w:pPr>
    </w:p>
    <w:p w14:paraId="2A0DE2F6" w14:textId="09E37A40" w:rsidR="00764679" w:rsidRPr="000D5A62" w:rsidRDefault="00764679" w:rsidP="00764679">
      <w:pPr>
        <w:pStyle w:val="BodyText"/>
        <w:spacing w:after="0" w:line="240" w:lineRule="auto"/>
        <w:rPr>
          <w:color w:val="0A2F41" w:themeColor="accent1" w:themeShade="80"/>
          <w:sz w:val="22"/>
          <w:szCs w:val="22"/>
        </w:rPr>
      </w:pPr>
      <w:r w:rsidRPr="008D3528">
        <w:rPr>
          <w:color w:val="0A2F41" w:themeColor="accent1" w:themeShade="80"/>
          <w:sz w:val="22"/>
          <w:szCs w:val="22"/>
        </w:rPr>
        <w:t xml:space="preserve">If the Equipment is not returned within </w:t>
      </w:r>
      <w:r w:rsidRPr="008D3528">
        <w:rPr>
          <w:b/>
          <w:bCs/>
          <w:color w:val="0A2F41" w:themeColor="accent1" w:themeShade="80"/>
          <w:sz w:val="22"/>
          <w:szCs w:val="22"/>
        </w:rPr>
        <w:t>one (1) month</w:t>
      </w:r>
      <w:r w:rsidRPr="008D3528">
        <w:rPr>
          <w:color w:val="0A2F41" w:themeColor="accent1" w:themeShade="80"/>
          <w:sz w:val="22"/>
          <w:szCs w:val="22"/>
        </w:rPr>
        <w:t xml:space="preserve"> of the Service ending, </w:t>
      </w:r>
      <w:proofErr w:type="spellStart"/>
      <w:r w:rsidRPr="008D3528">
        <w:rPr>
          <w:color w:val="0A2F41" w:themeColor="accent1" w:themeShade="80"/>
          <w:sz w:val="22"/>
          <w:szCs w:val="22"/>
        </w:rPr>
        <w:t>Gosfield</w:t>
      </w:r>
      <w:proofErr w:type="spellEnd"/>
      <w:r w:rsidRPr="008D3528">
        <w:rPr>
          <w:color w:val="0A2F41" w:themeColor="accent1" w:themeShade="80"/>
          <w:sz w:val="22"/>
          <w:szCs w:val="22"/>
        </w:rPr>
        <w:t xml:space="preserve">-Quadro may, at its discretion, either (a) access the Service Location to remove the Equipment at the Customer’s expense, or (b) charge the Customer the full undiscounted replacement value of the Equipment. Equipment that is returned in unsatisfactory, altered, incomplete, damaged, or broken condition will be subject to repair or replacement charges. If </w:t>
      </w:r>
      <w:proofErr w:type="spellStart"/>
      <w:r w:rsidRPr="008D3528">
        <w:rPr>
          <w:color w:val="0A2F41" w:themeColor="accent1" w:themeShade="80"/>
          <w:sz w:val="22"/>
          <w:szCs w:val="22"/>
        </w:rPr>
        <w:t>Gosfield</w:t>
      </w:r>
      <w:proofErr w:type="spellEnd"/>
      <w:r w:rsidRPr="008D3528">
        <w:rPr>
          <w:color w:val="0A2F41" w:themeColor="accent1" w:themeShade="80"/>
          <w:sz w:val="22"/>
          <w:szCs w:val="22"/>
        </w:rPr>
        <w:t xml:space="preserve">-Quadro removes its Equipment, it has no obligation to alter, repair, or reinstall any Customer-owned wiring or facilities. Failure by </w:t>
      </w:r>
      <w:proofErr w:type="spellStart"/>
      <w:r w:rsidRPr="008D3528">
        <w:rPr>
          <w:color w:val="0A2F41" w:themeColor="accent1" w:themeShade="80"/>
          <w:sz w:val="22"/>
          <w:szCs w:val="22"/>
        </w:rPr>
        <w:t>Gosfield</w:t>
      </w:r>
      <w:proofErr w:type="spellEnd"/>
      <w:r w:rsidRPr="008D3528">
        <w:rPr>
          <w:color w:val="0A2F41" w:themeColor="accent1" w:themeShade="80"/>
          <w:sz w:val="22"/>
          <w:szCs w:val="22"/>
        </w:rPr>
        <w:t>-Quadro to retrieve Equipment shall not be considered abandonment of its property.</w:t>
      </w:r>
    </w:p>
    <w:p w14:paraId="59737528" w14:textId="77777777" w:rsidR="00764679" w:rsidRPr="000D5A62" w:rsidRDefault="00764679" w:rsidP="00764679">
      <w:pPr>
        <w:pStyle w:val="BodyText"/>
        <w:spacing w:after="0" w:line="240" w:lineRule="auto"/>
        <w:rPr>
          <w:color w:val="0A2F41" w:themeColor="accent1" w:themeShade="80"/>
          <w:sz w:val="22"/>
          <w:szCs w:val="22"/>
        </w:rPr>
      </w:pPr>
    </w:p>
    <w:p w14:paraId="71C8B422" w14:textId="77777777" w:rsidR="00764679" w:rsidRPr="000D5A62" w:rsidRDefault="00764679" w:rsidP="00764679">
      <w:pPr>
        <w:pStyle w:val="BodyText"/>
        <w:spacing w:after="0" w:line="240" w:lineRule="auto"/>
        <w:rPr>
          <w:color w:val="0A2F41" w:themeColor="accent1" w:themeShade="80"/>
          <w:sz w:val="22"/>
          <w:szCs w:val="22"/>
        </w:rPr>
      </w:pPr>
      <w:r w:rsidRPr="008D3528">
        <w:rPr>
          <w:color w:val="0A2F41" w:themeColor="accent1" w:themeShade="80"/>
          <w:sz w:val="22"/>
          <w:szCs w:val="22"/>
        </w:rPr>
        <w:t xml:space="preserve">The Customer agrees to take reasonable care of all </w:t>
      </w:r>
      <w:proofErr w:type="spellStart"/>
      <w:r w:rsidRPr="008D3528">
        <w:rPr>
          <w:color w:val="0A2F41" w:themeColor="accent1" w:themeShade="80"/>
          <w:sz w:val="22"/>
          <w:szCs w:val="22"/>
        </w:rPr>
        <w:t>Gosfield</w:t>
      </w:r>
      <w:proofErr w:type="spellEnd"/>
      <w:r w:rsidRPr="008D3528">
        <w:rPr>
          <w:color w:val="0A2F41" w:themeColor="accent1" w:themeShade="80"/>
          <w:sz w:val="22"/>
          <w:szCs w:val="22"/>
        </w:rPr>
        <w:t>-Quadro Equipment and may not sell, lease, assign, mortgage, transfer, encumber, reconfigure, or relocate the Equipment without prior written authorization. If any Equipment is lost, stolen, destroyed, damaged, sold, encumbered, or not returned, the Customer must pay the full undiscounted retail value of the Equipment and any related recovery or administrative costs.</w:t>
      </w:r>
      <w:r w:rsidRPr="000D5A62">
        <w:rPr>
          <w:color w:val="0A2F41" w:themeColor="accent1" w:themeShade="80"/>
          <w:sz w:val="22"/>
          <w:szCs w:val="22"/>
        </w:rPr>
        <w:t xml:space="preserve"> </w:t>
      </w:r>
    </w:p>
    <w:p w14:paraId="00E32500" w14:textId="77777777" w:rsidR="00764679" w:rsidRPr="000D5A62" w:rsidRDefault="00764679" w:rsidP="00764679">
      <w:pPr>
        <w:pStyle w:val="BodyText"/>
        <w:spacing w:after="0" w:line="240" w:lineRule="auto"/>
        <w:rPr>
          <w:color w:val="0A2F41" w:themeColor="accent1" w:themeShade="80"/>
          <w:sz w:val="22"/>
          <w:szCs w:val="22"/>
        </w:rPr>
      </w:pPr>
    </w:p>
    <w:p w14:paraId="3BB3621B" w14:textId="77777777" w:rsidR="00764679" w:rsidRPr="008D3528" w:rsidRDefault="00764679" w:rsidP="00764679">
      <w:pPr>
        <w:pStyle w:val="BodyText"/>
        <w:spacing w:after="0" w:line="240" w:lineRule="auto"/>
        <w:rPr>
          <w:color w:val="0A2F41" w:themeColor="accent1" w:themeShade="80"/>
          <w:sz w:val="22"/>
          <w:szCs w:val="22"/>
        </w:rPr>
      </w:pPr>
      <w:r w:rsidRPr="008D3528">
        <w:rPr>
          <w:color w:val="0A2F41" w:themeColor="accent1" w:themeShade="80"/>
          <w:sz w:val="22"/>
          <w:szCs w:val="22"/>
        </w:rPr>
        <w:t xml:space="preserve">Any Software supplied in connection with the Services remains the property of </w:t>
      </w:r>
      <w:proofErr w:type="spellStart"/>
      <w:r w:rsidRPr="008D3528">
        <w:rPr>
          <w:color w:val="0A2F41" w:themeColor="accent1" w:themeShade="80"/>
          <w:sz w:val="22"/>
          <w:szCs w:val="22"/>
        </w:rPr>
        <w:t>Gosfield</w:t>
      </w:r>
      <w:proofErr w:type="spellEnd"/>
      <w:r w:rsidRPr="008D3528">
        <w:rPr>
          <w:color w:val="0A2F41" w:themeColor="accent1" w:themeShade="80"/>
          <w:sz w:val="22"/>
          <w:szCs w:val="22"/>
        </w:rPr>
        <w:t>-Quadro or its suppliers and is governed by the applicable Software License Agreement (“EULA”). Upon termination of the Service or the EULA, the Customer must immediately cease using the Software and must return or destroy all copies in their possession. The Customer is responsible for protecting the Software from loss, damage, or unauthorized use.</w:t>
      </w:r>
    </w:p>
    <w:p w14:paraId="376D106C" w14:textId="77777777" w:rsidR="00764679" w:rsidRDefault="00764679" w:rsidP="00764679">
      <w:pPr>
        <w:pStyle w:val="BodyText"/>
        <w:spacing w:after="0" w:line="240" w:lineRule="auto"/>
      </w:pPr>
    </w:p>
    <w:p w14:paraId="02760651" w14:textId="77777777" w:rsidR="00764679" w:rsidRPr="005006AC" w:rsidRDefault="00764679" w:rsidP="00764679">
      <w:pPr>
        <w:pStyle w:val="Heading2"/>
        <w:spacing w:before="0" w:after="0" w:line="240" w:lineRule="auto"/>
        <w:rPr>
          <w:b/>
          <w:bCs/>
          <w:color w:val="002060"/>
          <w:sz w:val="24"/>
          <w:szCs w:val="24"/>
        </w:rPr>
      </w:pPr>
      <w:r w:rsidRPr="005006AC">
        <w:rPr>
          <w:b/>
          <w:bCs/>
          <w:color w:val="002060"/>
          <w:sz w:val="24"/>
          <w:szCs w:val="24"/>
        </w:rPr>
        <w:lastRenderedPageBreak/>
        <w:t>12. Acceptable Use Policy</w:t>
      </w:r>
    </w:p>
    <w:p w14:paraId="04DCF937" w14:textId="77777777" w:rsidR="00764679" w:rsidRPr="008D4665"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2</w:t>
      </w:r>
      <w:r w:rsidRPr="008D4665">
        <w:rPr>
          <w:b/>
          <w:bCs/>
          <w:color w:val="0070C0"/>
          <w:sz w:val="22"/>
          <w:szCs w:val="22"/>
          <w:lang w:val="en-CA"/>
        </w:rPr>
        <w:t>.1 Acceptable Use Policy Incorporated</w:t>
      </w:r>
    </w:p>
    <w:p w14:paraId="2C5177C5"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The Acceptable Use Policy (“AUP”) governs the Customer’s use of the Services, </w:t>
      </w:r>
      <w:proofErr w:type="spellStart"/>
      <w:r w:rsidRPr="008D4665">
        <w:rPr>
          <w:sz w:val="22"/>
          <w:szCs w:val="22"/>
          <w:lang w:val="en-CA"/>
        </w:rPr>
        <w:t>Gosfield</w:t>
      </w:r>
      <w:proofErr w:type="spellEnd"/>
      <w:r w:rsidRPr="008D4665">
        <w:rPr>
          <w:sz w:val="22"/>
          <w:szCs w:val="22"/>
          <w:lang w:val="en-CA"/>
        </w:rPr>
        <w:t>-Quadro Equipment, and any products, applications, content, or services used in connection with the Services. The AUP forms part of these Terms of Service and is incorporated by reference.</w:t>
      </w:r>
    </w:p>
    <w:p w14:paraId="4C6C814B" w14:textId="77777777" w:rsidR="00764679" w:rsidRPr="008D4665" w:rsidRDefault="00764679" w:rsidP="00764679">
      <w:pPr>
        <w:pStyle w:val="BodyText"/>
        <w:spacing w:after="0" w:line="240" w:lineRule="auto"/>
        <w:rPr>
          <w:sz w:val="22"/>
          <w:szCs w:val="22"/>
        </w:rPr>
      </w:pPr>
    </w:p>
    <w:p w14:paraId="79A908CD" w14:textId="77777777" w:rsidR="00764679" w:rsidRPr="008D4665" w:rsidRDefault="00764679" w:rsidP="00764679">
      <w:pPr>
        <w:pStyle w:val="FirstParagraph"/>
        <w:spacing w:before="0" w:after="0"/>
        <w:rPr>
          <w:b/>
          <w:bCs/>
          <w:sz w:val="22"/>
          <w:szCs w:val="22"/>
          <w:lang w:val="en-CA"/>
        </w:rPr>
      </w:pPr>
      <w:r w:rsidRPr="008D4665">
        <w:rPr>
          <w:b/>
          <w:bCs/>
          <w:color w:val="0070C0"/>
          <w:sz w:val="22"/>
          <w:szCs w:val="22"/>
          <w:lang w:val="en-CA"/>
        </w:rPr>
        <w:t>1</w:t>
      </w:r>
      <w:r w:rsidRPr="000D5A62">
        <w:rPr>
          <w:b/>
          <w:bCs/>
          <w:color w:val="0070C0"/>
          <w:sz w:val="22"/>
          <w:szCs w:val="22"/>
          <w:lang w:val="en-CA"/>
        </w:rPr>
        <w:t>2</w:t>
      </w:r>
      <w:r w:rsidRPr="008D4665">
        <w:rPr>
          <w:b/>
          <w:bCs/>
          <w:color w:val="0070C0"/>
          <w:sz w:val="22"/>
          <w:szCs w:val="22"/>
          <w:lang w:val="en-CA"/>
        </w:rPr>
        <w:t>.2 Additional Policies, Rules, and Limits</w:t>
      </w:r>
    </w:p>
    <w:p w14:paraId="64C38DDE"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From time to time, </w:t>
      </w:r>
      <w:proofErr w:type="spellStart"/>
      <w:r w:rsidRPr="008D4665">
        <w:rPr>
          <w:sz w:val="22"/>
          <w:szCs w:val="22"/>
          <w:lang w:val="en-CA"/>
        </w:rPr>
        <w:t>Gosfield</w:t>
      </w:r>
      <w:proofErr w:type="spellEnd"/>
      <w:r w:rsidRPr="008D4665">
        <w:rPr>
          <w:sz w:val="22"/>
          <w:szCs w:val="22"/>
          <w:lang w:val="en-CA"/>
        </w:rPr>
        <w:t>-Quadro may establish additional policies, rules, or limits (“Policies”) regarding the use of the Services or Equipment. These Policies may apply to specific services, products, or features, and will be communicated to the Customer and made available online. All such Policies are incorporated into the Agreement by reference and must be followed as a condition of using the Services.</w:t>
      </w:r>
    </w:p>
    <w:p w14:paraId="3D265EFB" w14:textId="77777777" w:rsidR="00764679" w:rsidRPr="008D4665" w:rsidRDefault="00764679" w:rsidP="00764679">
      <w:pPr>
        <w:pStyle w:val="BodyText"/>
        <w:spacing w:after="0" w:line="240" w:lineRule="auto"/>
        <w:rPr>
          <w:sz w:val="22"/>
          <w:szCs w:val="22"/>
        </w:rPr>
      </w:pPr>
    </w:p>
    <w:p w14:paraId="04169B27" w14:textId="77777777" w:rsidR="00764679" w:rsidRPr="008D4665"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2</w:t>
      </w:r>
      <w:r w:rsidRPr="008D4665">
        <w:rPr>
          <w:b/>
          <w:bCs/>
          <w:color w:val="0070C0"/>
          <w:sz w:val="22"/>
          <w:szCs w:val="22"/>
          <w:lang w:val="en-CA"/>
        </w:rPr>
        <w:t>.3 Additional Terms for Certain Services</w:t>
      </w:r>
    </w:p>
    <w:p w14:paraId="724AE415" w14:textId="77777777" w:rsidR="00764679" w:rsidRPr="000D5A62" w:rsidRDefault="00764679" w:rsidP="00CD4EF2">
      <w:pPr>
        <w:pStyle w:val="FirstParagraph"/>
        <w:spacing w:before="0" w:after="0"/>
        <w:rPr>
          <w:sz w:val="22"/>
          <w:szCs w:val="22"/>
          <w:lang w:val="en-CA"/>
        </w:rPr>
      </w:pPr>
      <w:r w:rsidRPr="008D4665">
        <w:rPr>
          <w:sz w:val="22"/>
          <w:szCs w:val="22"/>
          <w:lang w:val="en-CA"/>
        </w:rPr>
        <w:t>Some services may require the Customer to agree to additional or service-specific terms. These terms will be provided or posted as required and will form part of the Agreement when applicable</w:t>
      </w:r>
      <w:r w:rsidRPr="000D5A62">
        <w:rPr>
          <w:sz w:val="22"/>
          <w:szCs w:val="22"/>
          <w:lang w:val="en-CA"/>
        </w:rPr>
        <w:t>.</w:t>
      </w:r>
    </w:p>
    <w:p w14:paraId="029444B4" w14:textId="77777777" w:rsidR="00CD4EF2" w:rsidRPr="000D5A62" w:rsidRDefault="00CD4EF2" w:rsidP="00CD4EF2">
      <w:pPr>
        <w:pStyle w:val="BodyText"/>
        <w:spacing w:after="0" w:line="240" w:lineRule="auto"/>
        <w:rPr>
          <w:sz w:val="22"/>
          <w:szCs w:val="22"/>
        </w:rPr>
      </w:pPr>
    </w:p>
    <w:p w14:paraId="7465DA56" w14:textId="5EC324FD" w:rsidR="00764679" w:rsidRPr="000D5A62" w:rsidRDefault="00CD4EF2" w:rsidP="00CD4EF2">
      <w:pPr>
        <w:pStyle w:val="BodyText"/>
        <w:spacing w:after="0" w:line="240" w:lineRule="auto"/>
        <w:rPr>
          <w:b/>
          <w:bCs/>
          <w:sz w:val="22"/>
          <w:szCs w:val="22"/>
        </w:rPr>
      </w:pPr>
      <w:r w:rsidRPr="000D5A62">
        <w:rPr>
          <w:b/>
          <w:bCs/>
          <w:sz w:val="22"/>
          <w:szCs w:val="22"/>
        </w:rPr>
        <w:t xml:space="preserve">* See Appendix A for </w:t>
      </w:r>
      <w:r w:rsidR="004A737F">
        <w:rPr>
          <w:b/>
          <w:bCs/>
          <w:sz w:val="22"/>
          <w:szCs w:val="22"/>
        </w:rPr>
        <w:t>the AUP as at the date of these Terms</w:t>
      </w:r>
      <w:r w:rsidRPr="000D5A62">
        <w:rPr>
          <w:b/>
          <w:bCs/>
          <w:sz w:val="22"/>
          <w:szCs w:val="22"/>
        </w:rPr>
        <w:t>.</w:t>
      </w:r>
    </w:p>
    <w:p w14:paraId="527F915D" w14:textId="77777777" w:rsidR="00CD4EF2" w:rsidRPr="000D5A62" w:rsidRDefault="00CD4EF2" w:rsidP="00CD4EF2">
      <w:pPr>
        <w:pStyle w:val="BodyText"/>
        <w:spacing w:after="0" w:line="240" w:lineRule="auto"/>
        <w:rPr>
          <w:sz w:val="22"/>
          <w:szCs w:val="22"/>
        </w:rPr>
      </w:pPr>
    </w:p>
    <w:p w14:paraId="6FCB9F4D" w14:textId="0F25EA91" w:rsidR="00764679" w:rsidRPr="005006AC" w:rsidRDefault="00764679" w:rsidP="00764679">
      <w:pPr>
        <w:pStyle w:val="Heading2"/>
        <w:spacing w:before="0" w:after="0"/>
        <w:rPr>
          <w:b/>
          <w:bCs/>
          <w:color w:val="002060"/>
          <w:sz w:val="24"/>
          <w:szCs w:val="24"/>
        </w:rPr>
      </w:pPr>
      <w:r w:rsidRPr="005006AC">
        <w:rPr>
          <w:b/>
          <w:bCs/>
          <w:color w:val="002060"/>
          <w:sz w:val="24"/>
          <w:szCs w:val="24"/>
        </w:rPr>
        <w:t xml:space="preserve">13. </w:t>
      </w:r>
      <w:r w:rsidR="00324D3B" w:rsidRPr="005006AC">
        <w:rPr>
          <w:b/>
          <w:bCs/>
          <w:color w:val="002060"/>
          <w:sz w:val="24"/>
          <w:szCs w:val="24"/>
        </w:rPr>
        <w:t>Billing, Invoicing, and Payment Requirements</w:t>
      </w:r>
    </w:p>
    <w:p w14:paraId="3E8F391B"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.1 Charges for Services</w:t>
      </w:r>
    </w:p>
    <w:p w14:paraId="178EA0DF"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The Customer will pay </w:t>
      </w:r>
      <w:proofErr w:type="spellStart"/>
      <w:r w:rsidRPr="008D4665">
        <w:rPr>
          <w:sz w:val="22"/>
          <w:szCs w:val="22"/>
          <w:lang w:val="en-CA"/>
        </w:rPr>
        <w:t>Gosfield</w:t>
      </w:r>
      <w:proofErr w:type="spellEnd"/>
      <w:r w:rsidRPr="008D4665">
        <w:rPr>
          <w:sz w:val="22"/>
          <w:szCs w:val="22"/>
          <w:lang w:val="en-CA"/>
        </w:rPr>
        <w:t>-Quadro all charges associated with the Services, including but not limited to installation and activation fees, Equipment rental or deposits, processing charges, diagnostic and repair charges, service calls, long distance and airtime usage, mobile data usage, messaging and roaming charges, directory assistance, pay-per-view and video-on-demand purchases, toll-free usage, and any fees imposed by Third-Party Providers. All applicable federal, provincial, regulatory taxes, surcharges, and administrative fees will also apply. Charges may change from time to time. Certain custom or specialized services may require a deposit or partial advance payment.</w:t>
      </w:r>
    </w:p>
    <w:p w14:paraId="55BE393E" w14:textId="77777777" w:rsidR="00764679" w:rsidRPr="000D5A62" w:rsidRDefault="00764679" w:rsidP="00764679">
      <w:pPr>
        <w:pStyle w:val="FirstParagraph"/>
        <w:spacing w:before="0" w:after="0"/>
        <w:rPr>
          <w:sz w:val="22"/>
          <w:szCs w:val="22"/>
          <w:lang w:val="en-CA"/>
        </w:rPr>
      </w:pPr>
    </w:p>
    <w:p w14:paraId="1A47B4D3" w14:textId="77777777" w:rsidR="00E5470A" w:rsidRDefault="00764679" w:rsidP="00E5470A">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.2 Invoicing and Billing Delivery</w:t>
      </w:r>
    </w:p>
    <w:p w14:paraId="0557F1AD" w14:textId="56E3935C" w:rsidR="00764679" w:rsidRPr="00E5470A" w:rsidRDefault="004527E4" w:rsidP="00E5470A">
      <w:pPr>
        <w:pStyle w:val="FirstParagraph"/>
        <w:spacing w:before="0" w:after="0"/>
        <w:rPr>
          <w:b/>
          <w:bCs/>
          <w:color w:val="0070C0"/>
          <w:sz w:val="22"/>
          <w:szCs w:val="22"/>
          <w:lang w:val="en-CA"/>
        </w:rPr>
      </w:pPr>
      <w:r w:rsidRPr="004527E4">
        <w:rPr>
          <w:sz w:val="22"/>
          <w:szCs w:val="22"/>
        </w:rPr>
        <w:t xml:space="preserve">Invoices are due on the Due Date stated on the invoice. Payment not made on or before the stated </w:t>
      </w:r>
      <w:r w:rsidR="007C7D38" w:rsidRPr="004527E4">
        <w:rPr>
          <w:sz w:val="22"/>
          <w:szCs w:val="22"/>
        </w:rPr>
        <w:t>date and</w:t>
      </w:r>
      <w:r w:rsidRPr="004527E4">
        <w:rPr>
          <w:sz w:val="22"/>
          <w:szCs w:val="22"/>
        </w:rPr>
        <w:t xml:space="preserve"> the amounts are considered therefore Past Due</w:t>
      </w:r>
      <w:r w:rsidR="00764679" w:rsidRPr="008D4665">
        <w:rPr>
          <w:sz w:val="22"/>
          <w:szCs w:val="22"/>
          <w:lang w:val="en-CA"/>
        </w:rPr>
        <w:t>. Invoices may be delivered electronically to the primary email address on file, or by mail to the Customer’s last known billing or service address. Billing communication, including legal notices, may be sent by email or physical mail.</w:t>
      </w:r>
    </w:p>
    <w:p w14:paraId="19DF2DED" w14:textId="77777777" w:rsidR="00764679" w:rsidRPr="000D5A62" w:rsidRDefault="00764679" w:rsidP="00764679">
      <w:pPr>
        <w:pStyle w:val="FirstParagraph"/>
        <w:spacing w:before="0" w:after="0"/>
        <w:rPr>
          <w:color w:val="0070C0"/>
          <w:sz w:val="22"/>
          <w:szCs w:val="22"/>
          <w:lang w:val="en-CA"/>
        </w:rPr>
      </w:pPr>
    </w:p>
    <w:p w14:paraId="21F199CB"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.3 Billing Cycle and Commencement of Charges</w:t>
      </w:r>
    </w:p>
    <w:p w14:paraId="4CA5B92B" w14:textId="77777777" w:rsidR="00764679" w:rsidRPr="000D5A62" w:rsidRDefault="00764679" w:rsidP="00764679">
      <w:pPr>
        <w:pStyle w:val="FirstParagraph"/>
        <w:spacing w:before="0" w:after="0"/>
        <w:rPr>
          <w:sz w:val="22"/>
          <w:szCs w:val="22"/>
          <w:lang w:val="en-CA"/>
        </w:rPr>
      </w:pPr>
      <w:r w:rsidRPr="008D4665">
        <w:rPr>
          <w:sz w:val="22"/>
          <w:szCs w:val="22"/>
          <w:lang w:val="en-CA"/>
        </w:rPr>
        <w:t>Services are billed monthly in advance, except for one-time charges or usage-based fees, which are billed in arrears. Partial month charges are prorated. Billing for each Service begins on the Service Commencement Date.</w:t>
      </w:r>
    </w:p>
    <w:p w14:paraId="0CBD77D9" w14:textId="77777777" w:rsidR="00764679" w:rsidRPr="000D5A62" w:rsidRDefault="00764679" w:rsidP="00764679">
      <w:pPr>
        <w:pStyle w:val="FirstParagraph"/>
        <w:spacing w:before="0" w:after="0"/>
        <w:rPr>
          <w:sz w:val="22"/>
          <w:szCs w:val="22"/>
          <w:lang w:val="en-CA"/>
        </w:rPr>
      </w:pPr>
      <w:r w:rsidRPr="008D4665">
        <w:rPr>
          <w:sz w:val="22"/>
          <w:szCs w:val="22"/>
          <w:lang w:val="en-CA"/>
        </w:rPr>
        <w:t>The Service Commencement Date is the earlier of:</w:t>
      </w:r>
    </w:p>
    <w:p w14:paraId="5BAB6F69" w14:textId="77777777" w:rsidR="00764679" w:rsidRPr="000D5A62" w:rsidRDefault="00764679" w:rsidP="00764679">
      <w:pPr>
        <w:pStyle w:val="FirstParagraph"/>
        <w:numPr>
          <w:ilvl w:val="0"/>
          <w:numId w:val="17"/>
        </w:numPr>
        <w:spacing w:before="0" w:after="0"/>
        <w:rPr>
          <w:sz w:val="22"/>
          <w:szCs w:val="22"/>
          <w:lang w:val="en-CA"/>
        </w:rPr>
      </w:pPr>
      <w:r w:rsidRPr="008D4665">
        <w:rPr>
          <w:sz w:val="22"/>
          <w:szCs w:val="22"/>
          <w:lang w:val="en-CA"/>
        </w:rPr>
        <w:t>the date the Customer begins using the Service, or</w:t>
      </w:r>
    </w:p>
    <w:p w14:paraId="5ADDF618" w14:textId="77777777" w:rsidR="00764679" w:rsidRPr="000D5A62" w:rsidRDefault="00764679" w:rsidP="00764679">
      <w:pPr>
        <w:pStyle w:val="FirstParagraph"/>
        <w:numPr>
          <w:ilvl w:val="0"/>
          <w:numId w:val="17"/>
        </w:numPr>
        <w:spacing w:before="0" w:after="0"/>
        <w:rPr>
          <w:sz w:val="22"/>
          <w:szCs w:val="22"/>
          <w:lang w:val="en-CA"/>
        </w:rPr>
      </w:pPr>
      <w:r w:rsidRPr="008D4665">
        <w:rPr>
          <w:sz w:val="22"/>
          <w:szCs w:val="22"/>
          <w:lang w:val="en-CA"/>
        </w:rPr>
        <w:t>the date the Customer confirms the Service is functioning properly following a reported issue.</w:t>
      </w:r>
    </w:p>
    <w:p w14:paraId="1036E697" w14:textId="77777777" w:rsidR="00764679" w:rsidRPr="000D5A62" w:rsidRDefault="00764679" w:rsidP="00764679">
      <w:pPr>
        <w:pStyle w:val="FirstParagraph"/>
        <w:numPr>
          <w:ilvl w:val="0"/>
          <w:numId w:val="17"/>
        </w:numPr>
        <w:spacing w:before="0" w:after="0"/>
        <w:rPr>
          <w:rFonts w:asciiTheme="majorHAnsi" w:hAnsiTheme="majorHAnsi"/>
          <w:b/>
          <w:bCs/>
          <w:sz w:val="22"/>
          <w:szCs w:val="22"/>
          <w:lang w:val="en-CA"/>
        </w:rPr>
      </w:pPr>
      <w:r w:rsidRPr="008D4665">
        <w:rPr>
          <w:sz w:val="22"/>
          <w:szCs w:val="22"/>
          <w:lang w:val="en-CA"/>
        </w:rPr>
        <w:t>For Services delivered by Third-Party Providers, the Service Commencement Date will match the installation date of those services.</w:t>
      </w:r>
    </w:p>
    <w:p w14:paraId="2538E99A" w14:textId="77777777" w:rsidR="00764679" w:rsidRPr="000D5A62" w:rsidRDefault="00764679" w:rsidP="00764679">
      <w:pPr>
        <w:pStyle w:val="FirstParagraph"/>
        <w:spacing w:before="0" w:after="0"/>
        <w:rPr>
          <w:sz w:val="22"/>
          <w:szCs w:val="22"/>
          <w:lang w:val="en-CA"/>
        </w:rPr>
      </w:pPr>
    </w:p>
    <w:p w14:paraId="13667C02" w14:textId="77777777" w:rsidR="00764679" w:rsidRPr="000D5A62" w:rsidRDefault="00764679" w:rsidP="00764679">
      <w:pPr>
        <w:pStyle w:val="FirstParagraph"/>
        <w:spacing w:before="0" w:after="0"/>
        <w:rPr>
          <w:b/>
          <w:bCs/>
          <w:sz w:val="22"/>
          <w:szCs w:val="22"/>
          <w:lang w:val="en-CA"/>
        </w:rPr>
      </w:pPr>
      <w:r w:rsidRPr="008D4665">
        <w:rPr>
          <w:b/>
          <w:bCs/>
          <w:color w:val="0070C0"/>
          <w:sz w:val="22"/>
          <w:szCs w:val="22"/>
          <w:lang w:val="en-CA"/>
        </w:rPr>
        <w:lastRenderedPageBreak/>
        <w:t>1</w:t>
      </w:r>
      <w:r w:rsidRPr="000D5A62">
        <w:rPr>
          <w:b/>
          <w:bCs/>
          <w:color w:val="0070C0"/>
          <w:sz w:val="22"/>
          <w:szCs w:val="22"/>
          <w:lang w:val="en-CA"/>
        </w:rPr>
        <w:t>3</w:t>
      </w:r>
      <w:r w:rsidRPr="008D4665">
        <w:rPr>
          <w:b/>
          <w:bCs/>
          <w:color w:val="0070C0"/>
          <w:sz w:val="22"/>
          <w:szCs w:val="22"/>
          <w:lang w:val="en-CA"/>
        </w:rPr>
        <w:t>.4 Payment of Invoices</w:t>
      </w:r>
    </w:p>
    <w:p w14:paraId="5DB02201"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The Customer must pay all amounts due before the Past Due Date indicated on the invoice using any payment method accepted by </w:t>
      </w:r>
      <w:proofErr w:type="spellStart"/>
      <w:r w:rsidRPr="008D4665">
        <w:rPr>
          <w:sz w:val="22"/>
          <w:szCs w:val="22"/>
          <w:lang w:val="en-CA"/>
        </w:rPr>
        <w:t>Gosfield</w:t>
      </w:r>
      <w:proofErr w:type="spellEnd"/>
      <w:r w:rsidRPr="008D4665">
        <w:rPr>
          <w:sz w:val="22"/>
          <w:szCs w:val="22"/>
          <w:lang w:val="en-CA"/>
        </w:rPr>
        <w:t>-Quadro. All charges to the Customer’s Account are the Customer’s responsibility, including charges arising from unauthorized use, theft, or fraud.</w:t>
      </w:r>
    </w:p>
    <w:p w14:paraId="491572EE" w14:textId="77777777" w:rsidR="00764679" w:rsidRPr="000D5A62" w:rsidRDefault="00764679" w:rsidP="00764679">
      <w:pPr>
        <w:pStyle w:val="FirstParagraph"/>
        <w:spacing w:before="0" w:after="0"/>
        <w:rPr>
          <w:sz w:val="22"/>
          <w:szCs w:val="22"/>
          <w:lang w:val="en-CA"/>
        </w:rPr>
      </w:pPr>
    </w:p>
    <w:p w14:paraId="56E6E3E2"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.5 Underbilling and Billing Corrections</w:t>
      </w:r>
    </w:p>
    <w:p w14:paraId="72C1439E"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If </w:t>
      </w:r>
      <w:proofErr w:type="spellStart"/>
      <w:r w:rsidRPr="008D4665">
        <w:rPr>
          <w:sz w:val="22"/>
          <w:szCs w:val="22"/>
          <w:lang w:val="en-CA"/>
        </w:rPr>
        <w:t>Gosfield</w:t>
      </w:r>
      <w:proofErr w:type="spellEnd"/>
      <w:r w:rsidRPr="008D4665">
        <w:rPr>
          <w:sz w:val="22"/>
          <w:szCs w:val="22"/>
          <w:lang w:val="en-CA"/>
        </w:rPr>
        <w:t>-Quadro fails to bill or underbills the Customer, the Customer will not be responsible for charges outside the following limits:</w:t>
      </w:r>
    </w:p>
    <w:p w14:paraId="7B4C0187" w14:textId="77777777" w:rsidR="00764679" w:rsidRPr="000D5A62" w:rsidRDefault="00764679" w:rsidP="00764679">
      <w:pPr>
        <w:pStyle w:val="FirstParagraph"/>
        <w:numPr>
          <w:ilvl w:val="0"/>
          <w:numId w:val="18"/>
        </w:numPr>
        <w:spacing w:before="0" w:after="0"/>
        <w:rPr>
          <w:sz w:val="22"/>
          <w:szCs w:val="22"/>
          <w:lang w:val="en-CA"/>
        </w:rPr>
      </w:pPr>
      <w:r w:rsidRPr="008D4665">
        <w:rPr>
          <w:b/>
          <w:bCs/>
          <w:sz w:val="22"/>
          <w:szCs w:val="22"/>
          <w:lang w:val="en-CA"/>
        </w:rPr>
        <w:t>Recurring charges:</w:t>
      </w:r>
      <w:r w:rsidRPr="008D4665">
        <w:rPr>
          <w:sz w:val="22"/>
          <w:szCs w:val="22"/>
          <w:lang w:val="en-CA"/>
        </w:rPr>
        <w:t xml:space="preserve"> Must be billed within one (1) year of being incurred.</w:t>
      </w:r>
    </w:p>
    <w:p w14:paraId="2DE37F12" w14:textId="77777777" w:rsidR="00764679" w:rsidRPr="000D5A62" w:rsidRDefault="00764679" w:rsidP="00764679">
      <w:pPr>
        <w:pStyle w:val="FirstParagraph"/>
        <w:numPr>
          <w:ilvl w:val="0"/>
          <w:numId w:val="18"/>
        </w:numPr>
        <w:spacing w:before="0" w:after="0"/>
        <w:rPr>
          <w:sz w:val="22"/>
          <w:szCs w:val="22"/>
          <w:lang w:val="en-CA"/>
        </w:rPr>
      </w:pPr>
      <w:r w:rsidRPr="008D4665">
        <w:rPr>
          <w:b/>
          <w:bCs/>
          <w:sz w:val="22"/>
          <w:szCs w:val="22"/>
          <w:lang w:val="en-CA"/>
        </w:rPr>
        <w:t>Non-recurring charges:</w:t>
      </w:r>
      <w:r w:rsidRPr="008D4665">
        <w:rPr>
          <w:sz w:val="22"/>
          <w:szCs w:val="22"/>
          <w:lang w:val="en-CA"/>
        </w:rPr>
        <w:t xml:space="preserve"> Must be billed within 150 days of being incurred.</w:t>
      </w:r>
    </w:p>
    <w:p w14:paraId="0B8EA617" w14:textId="77777777" w:rsidR="00764679" w:rsidRPr="000D5A62" w:rsidRDefault="00764679" w:rsidP="00764679">
      <w:pPr>
        <w:pStyle w:val="FirstParagraph"/>
        <w:spacing w:before="0" w:after="0"/>
        <w:rPr>
          <w:b/>
          <w:bCs/>
          <w:sz w:val="22"/>
          <w:szCs w:val="22"/>
          <w:lang w:val="en-CA"/>
        </w:rPr>
      </w:pPr>
    </w:p>
    <w:p w14:paraId="7A867DF1" w14:textId="77777777" w:rsidR="00764679" w:rsidRPr="000D5A62" w:rsidRDefault="00764679" w:rsidP="00764679">
      <w:pPr>
        <w:pStyle w:val="FirstParagraph"/>
        <w:spacing w:before="0" w:after="0"/>
        <w:rPr>
          <w:sz w:val="22"/>
          <w:szCs w:val="22"/>
          <w:lang w:val="en-CA"/>
        </w:rPr>
      </w:pPr>
      <w:r w:rsidRPr="008D4665">
        <w:rPr>
          <w:sz w:val="22"/>
          <w:szCs w:val="22"/>
          <w:lang w:val="en-CA"/>
        </w:rPr>
        <w:t>These limits do not apply in cases of Customer deception or fraud.</w:t>
      </w:r>
    </w:p>
    <w:p w14:paraId="149A9298" w14:textId="77777777" w:rsidR="00764679" w:rsidRPr="000D5A62" w:rsidRDefault="00764679" w:rsidP="00764679">
      <w:pPr>
        <w:pStyle w:val="FirstParagraph"/>
        <w:spacing w:before="0" w:after="0"/>
        <w:rPr>
          <w:sz w:val="22"/>
          <w:szCs w:val="22"/>
          <w:lang w:val="en-CA"/>
        </w:rPr>
      </w:pPr>
    </w:p>
    <w:p w14:paraId="08F6976E"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.6 Interim Billing and Abnormal Risk</w:t>
      </w:r>
    </w:p>
    <w:p w14:paraId="771C1200"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If the Customer represents an abnormal risk of loss, </w:t>
      </w:r>
      <w:proofErr w:type="spellStart"/>
      <w:r w:rsidRPr="008D4665">
        <w:rPr>
          <w:sz w:val="22"/>
          <w:szCs w:val="22"/>
          <w:lang w:val="en-CA"/>
        </w:rPr>
        <w:t>Gosfield</w:t>
      </w:r>
      <w:proofErr w:type="spellEnd"/>
      <w:r w:rsidRPr="008D4665">
        <w:rPr>
          <w:sz w:val="22"/>
          <w:szCs w:val="22"/>
          <w:lang w:val="en-CA"/>
        </w:rPr>
        <w:t>-Quadro may require interim or immediate payment for accrued charges before the normal billing date. Charges become past due three (3) days after such demand unless paid.</w:t>
      </w:r>
    </w:p>
    <w:p w14:paraId="0AEB8F4D" w14:textId="77777777" w:rsidR="00764679" w:rsidRPr="000D5A62" w:rsidRDefault="00764679" w:rsidP="00764679">
      <w:pPr>
        <w:pStyle w:val="FirstParagraph"/>
        <w:spacing w:before="0" w:after="0"/>
        <w:rPr>
          <w:sz w:val="22"/>
          <w:szCs w:val="22"/>
          <w:lang w:val="en-CA"/>
        </w:rPr>
      </w:pPr>
    </w:p>
    <w:p w14:paraId="09E535D9" w14:textId="3938D932" w:rsidR="00764679" w:rsidRPr="000D5A62" w:rsidRDefault="00764679" w:rsidP="00764679">
      <w:pPr>
        <w:pStyle w:val="FirstParagraph"/>
        <w:spacing w:before="0" w:after="0"/>
        <w:rPr>
          <w:sz w:val="22"/>
          <w:szCs w:val="22"/>
          <w:lang w:val="en-CA"/>
        </w:rPr>
      </w:pPr>
      <w:r w:rsidRPr="008D4665">
        <w:rPr>
          <w:sz w:val="22"/>
          <w:szCs w:val="22"/>
          <w:lang w:val="en-CA"/>
        </w:rPr>
        <w:t xml:space="preserve">In extreme </w:t>
      </w:r>
      <w:r w:rsidRPr="000D5A62">
        <w:rPr>
          <w:sz w:val="22"/>
          <w:szCs w:val="22"/>
          <w:lang w:val="en-CA"/>
        </w:rPr>
        <w:t xml:space="preserve">cases, </w:t>
      </w:r>
      <w:r w:rsidRPr="008D4665">
        <w:rPr>
          <w:sz w:val="22"/>
          <w:szCs w:val="22"/>
          <w:lang w:val="en-CA"/>
        </w:rPr>
        <w:t>where risk of loss increases significantly or fraud is suspected</w:t>
      </w:r>
      <w:r w:rsidRPr="000D5A62">
        <w:rPr>
          <w:sz w:val="22"/>
          <w:szCs w:val="22"/>
          <w:lang w:val="en-CA"/>
        </w:rPr>
        <w:t xml:space="preserve">, </w:t>
      </w:r>
      <w:proofErr w:type="spellStart"/>
      <w:r w:rsidRPr="008D4665">
        <w:rPr>
          <w:sz w:val="22"/>
          <w:szCs w:val="22"/>
          <w:lang w:val="en-CA"/>
        </w:rPr>
        <w:t>Gosfield</w:t>
      </w:r>
      <w:proofErr w:type="spellEnd"/>
      <w:r w:rsidRPr="008D4665">
        <w:rPr>
          <w:sz w:val="22"/>
          <w:szCs w:val="22"/>
          <w:lang w:val="en-CA"/>
        </w:rPr>
        <w:t>-Quadro may require immediate payment.</w:t>
      </w:r>
    </w:p>
    <w:p w14:paraId="394F7423" w14:textId="77777777" w:rsidR="00764679" w:rsidRPr="000D5A62" w:rsidRDefault="00764679" w:rsidP="00764679">
      <w:pPr>
        <w:pStyle w:val="FirstParagraph"/>
        <w:spacing w:before="0" w:after="0"/>
        <w:rPr>
          <w:sz w:val="22"/>
          <w:szCs w:val="22"/>
          <w:lang w:val="en-CA"/>
        </w:rPr>
      </w:pPr>
    </w:p>
    <w:p w14:paraId="3827464C"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.7 Payment Methods and Preauthorized Payments</w:t>
      </w:r>
    </w:p>
    <w:p w14:paraId="55C09472"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The Customer may pay by credit card, debit card, or preauthorized bank withdrawal, unless </w:t>
      </w:r>
      <w:proofErr w:type="spellStart"/>
      <w:r w:rsidRPr="008D4665">
        <w:rPr>
          <w:sz w:val="22"/>
          <w:szCs w:val="22"/>
          <w:lang w:val="en-CA"/>
        </w:rPr>
        <w:t>Gosfield</w:t>
      </w:r>
      <w:proofErr w:type="spellEnd"/>
      <w:r w:rsidRPr="008D4665">
        <w:rPr>
          <w:sz w:val="22"/>
          <w:szCs w:val="22"/>
          <w:lang w:val="en-CA"/>
        </w:rPr>
        <w:t xml:space="preserve">-Quadro requires payment by credit card for specific Services. By providing payment information, the Customer authorizes </w:t>
      </w:r>
      <w:proofErr w:type="spellStart"/>
      <w:r w:rsidRPr="008D4665">
        <w:rPr>
          <w:sz w:val="22"/>
          <w:szCs w:val="22"/>
          <w:lang w:val="en-CA"/>
        </w:rPr>
        <w:t>Gosfield</w:t>
      </w:r>
      <w:proofErr w:type="spellEnd"/>
      <w:r w:rsidRPr="008D4665">
        <w:rPr>
          <w:sz w:val="22"/>
          <w:szCs w:val="22"/>
          <w:lang w:val="en-CA"/>
        </w:rPr>
        <w:t>-Quadro to charge or debit the provided payment method for all amounts owing.</w:t>
      </w:r>
    </w:p>
    <w:p w14:paraId="580BB427" w14:textId="77777777" w:rsidR="00764679" w:rsidRPr="000D5A62" w:rsidRDefault="00764679" w:rsidP="00764679">
      <w:pPr>
        <w:pStyle w:val="FirstParagraph"/>
        <w:spacing w:before="0" w:after="0"/>
        <w:rPr>
          <w:sz w:val="22"/>
          <w:szCs w:val="22"/>
          <w:lang w:val="en-CA"/>
        </w:rPr>
      </w:pPr>
    </w:p>
    <w:p w14:paraId="540B14BB" w14:textId="77777777" w:rsidR="00764679" w:rsidRPr="000D5A62" w:rsidRDefault="00764679" w:rsidP="00764679">
      <w:pPr>
        <w:pStyle w:val="FirstParagraph"/>
        <w:spacing w:before="0" w:after="0"/>
        <w:rPr>
          <w:sz w:val="22"/>
          <w:szCs w:val="22"/>
          <w:lang w:val="en-CA"/>
        </w:rPr>
      </w:pPr>
      <w:r w:rsidRPr="008D4665">
        <w:rPr>
          <w:sz w:val="22"/>
          <w:szCs w:val="22"/>
          <w:lang w:val="en-CA"/>
        </w:rPr>
        <w:t>All Single-Service Customers are required to use preauthorized payment, Visa, or MasterCard unless otherwise authorized; alternate payment options may incur a monthly fee.</w:t>
      </w:r>
    </w:p>
    <w:p w14:paraId="48273E99" w14:textId="77777777" w:rsidR="00764679" w:rsidRPr="000D5A62" w:rsidRDefault="00764679" w:rsidP="00764679">
      <w:pPr>
        <w:pStyle w:val="FirstParagraph"/>
        <w:spacing w:before="0" w:after="0"/>
        <w:rPr>
          <w:sz w:val="22"/>
          <w:szCs w:val="22"/>
          <w:lang w:val="en-CA"/>
        </w:rPr>
      </w:pPr>
    </w:p>
    <w:p w14:paraId="2499464E" w14:textId="77777777" w:rsidR="00764679" w:rsidRPr="000D5A62" w:rsidRDefault="00764679" w:rsidP="00764679">
      <w:pPr>
        <w:pStyle w:val="FirstParagraph"/>
        <w:spacing w:before="0" w:after="0"/>
        <w:rPr>
          <w:sz w:val="22"/>
          <w:szCs w:val="22"/>
          <w:lang w:val="en-CA"/>
        </w:rPr>
      </w:pPr>
      <w:r w:rsidRPr="008D4665">
        <w:rPr>
          <w:sz w:val="22"/>
          <w:szCs w:val="22"/>
          <w:lang w:val="en-CA"/>
        </w:rPr>
        <w:t>The Customer is responsible for ensuring payment information remains accurate and valid.</w:t>
      </w:r>
    </w:p>
    <w:p w14:paraId="272AE632" w14:textId="77777777" w:rsidR="00764679" w:rsidRPr="000D5A62" w:rsidRDefault="00764679" w:rsidP="00764679">
      <w:pPr>
        <w:pStyle w:val="FirstParagraph"/>
        <w:spacing w:before="0" w:after="0"/>
        <w:rPr>
          <w:sz w:val="22"/>
          <w:szCs w:val="22"/>
          <w:lang w:val="en-CA"/>
        </w:rPr>
      </w:pPr>
    </w:p>
    <w:p w14:paraId="33CDC70F" w14:textId="77777777" w:rsidR="00764679" w:rsidRPr="000D5A62" w:rsidRDefault="00764679" w:rsidP="00764679">
      <w:pPr>
        <w:pStyle w:val="FirstParagraph"/>
        <w:spacing w:before="0" w:after="0"/>
        <w:rPr>
          <w:b/>
          <w:bCs/>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.8 Late Payment Charges</w:t>
      </w:r>
    </w:p>
    <w:p w14:paraId="785A5B72" w14:textId="77777777" w:rsidR="00764679" w:rsidRPr="000D5A62" w:rsidRDefault="00764679" w:rsidP="00764679">
      <w:pPr>
        <w:pStyle w:val="FirstParagraph"/>
        <w:spacing w:before="0" w:after="0"/>
        <w:rPr>
          <w:sz w:val="22"/>
          <w:szCs w:val="22"/>
          <w:lang w:val="en-CA"/>
        </w:rPr>
      </w:pPr>
      <w:r w:rsidRPr="008D4665">
        <w:rPr>
          <w:sz w:val="22"/>
          <w:szCs w:val="22"/>
          <w:lang w:val="en-CA"/>
        </w:rPr>
        <w:t>Amounts not paid by the Due Date will be considered Past Due and are subject to a compounding late payment charge of:</w:t>
      </w:r>
    </w:p>
    <w:p w14:paraId="3D730BD1" w14:textId="132827A2" w:rsidR="00764679" w:rsidRPr="000D5A62" w:rsidRDefault="00764679" w:rsidP="00764679">
      <w:pPr>
        <w:pStyle w:val="FirstParagraph"/>
        <w:numPr>
          <w:ilvl w:val="0"/>
          <w:numId w:val="19"/>
        </w:numPr>
        <w:spacing w:before="0" w:after="0"/>
        <w:rPr>
          <w:sz w:val="22"/>
          <w:szCs w:val="22"/>
          <w:lang w:val="en-CA"/>
        </w:rPr>
      </w:pPr>
      <w:r w:rsidRPr="008D4665">
        <w:rPr>
          <w:b/>
          <w:bCs/>
          <w:sz w:val="22"/>
          <w:szCs w:val="22"/>
          <w:lang w:val="en-CA"/>
        </w:rPr>
        <w:t>1.25% per month (16.08% per year)</w:t>
      </w:r>
      <w:r w:rsidRPr="008D4665">
        <w:rPr>
          <w:sz w:val="22"/>
          <w:szCs w:val="22"/>
          <w:lang w:val="en-CA"/>
        </w:rPr>
        <w:t xml:space="preserve"> for Quadro accounts, or</w:t>
      </w:r>
    </w:p>
    <w:p w14:paraId="01991DE2" w14:textId="02D2CA7B" w:rsidR="00764679" w:rsidRPr="000D5A62" w:rsidRDefault="00764679" w:rsidP="00764679">
      <w:pPr>
        <w:pStyle w:val="FirstParagraph"/>
        <w:numPr>
          <w:ilvl w:val="0"/>
          <w:numId w:val="19"/>
        </w:numPr>
        <w:spacing w:before="0" w:after="0"/>
        <w:rPr>
          <w:sz w:val="22"/>
          <w:szCs w:val="22"/>
          <w:lang w:val="en-CA"/>
        </w:rPr>
      </w:pPr>
      <w:r w:rsidRPr="008D4665">
        <w:rPr>
          <w:b/>
          <w:bCs/>
          <w:sz w:val="22"/>
          <w:szCs w:val="22"/>
          <w:lang w:val="en-CA"/>
        </w:rPr>
        <w:t>2% per month (26.82% per year)</w:t>
      </w:r>
      <w:r w:rsidRPr="008D4665">
        <w:rPr>
          <w:sz w:val="22"/>
          <w:szCs w:val="22"/>
          <w:lang w:val="en-CA"/>
        </w:rPr>
        <w:t xml:space="preserve"> where applicable to </w:t>
      </w:r>
      <w:proofErr w:type="spellStart"/>
      <w:r w:rsidRPr="008D4665">
        <w:rPr>
          <w:sz w:val="22"/>
          <w:szCs w:val="22"/>
          <w:lang w:val="en-CA"/>
        </w:rPr>
        <w:t>Gosfield</w:t>
      </w:r>
      <w:proofErr w:type="spellEnd"/>
      <w:r w:rsidRPr="008D4665">
        <w:rPr>
          <w:sz w:val="22"/>
          <w:szCs w:val="22"/>
          <w:lang w:val="en-CA"/>
        </w:rPr>
        <w:t xml:space="preserve"> accounts.</w:t>
      </w:r>
    </w:p>
    <w:p w14:paraId="6A1C091E" w14:textId="77777777" w:rsidR="00764679" w:rsidRPr="000D5A62" w:rsidRDefault="00764679" w:rsidP="00764679">
      <w:pPr>
        <w:pStyle w:val="FirstParagraph"/>
        <w:spacing w:before="0" w:after="0"/>
        <w:rPr>
          <w:sz w:val="22"/>
          <w:szCs w:val="22"/>
          <w:lang w:val="en-CA"/>
        </w:rPr>
      </w:pPr>
    </w:p>
    <w:p w14:paraId="0FFC99A0" w14:textId="4A7350B1" w:rsidR="004A737F" w:rsidRDefault="004A737F" w:rsidP="004A737F">
      <w:pPr>
        <w:pStyle w:val="FirstParagraph"/>
        <w:spacing w:before="0" w:after="0"/>
        <w:rPr>
          <w:sz w:val="22"/>
          <w:szCs w:val="22"/>
          <w:lang w:val="en-CA"/>
        </w:rPr>
      </w:pPr>
      <w:r>
        <w:rPr>
          <w:sz w:val="22"/>
          <w:szCs w:val="22"/>
          <w:lang w:val="en-CA"/>
        </w:rPr>
        <w:t>Unless an alternative late payment charge is set out in any other contract, in which case said charge shall apply</w:t>
      </w:r>
    </w:p>
    <w:p w14:paraId="1642B1E0" w14:textId="77777777" w:rsidR="004A737F" w:rsidRPr="004A737F" w:rsidRDefault="004A737F" w:rsidP="004A737F">
      <w:pPr>
        <w:pStyle w:val="BodyText"/>
      </w:pPr>
    </w:p>
    <w:p w14:paraId="36BC2D76" w14:textId="77777777" w:rsidR="00764679" w:rsidRPr="000D5A62" w:rsidRDefault="00764679" w:rsidP="00764679">
      <w:pPr>
        <w:pStyle w:val="FirstParagraph"/>
        <w:spacing w:before="0" w:after="0"/>
        <w:rPr>
          <w:b/>
          <w:bCs/>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.9 Administrative and Processing Fees</w:t>
      </w:r>
    </w:p>
    <w:p w14:paraId="6C28D1D2" w14:textId="045EC55F" w:rsidR="00764679" w:rsidRPr="000D5A62" w:rsidRDefault="00764679" w:rsidP="00764679">
      <w:pPr>
        <w:pStyle w:val="FirstParagraph"/>
        <w:spacing w:before="0" w:after="0"/>
        <w:rPr>
          <w:sz w:val="22"/>
          <w:szCs w:val="22"/>
          <w:lang w:val="en-CA"/>
        </w:rPr>
      </w:pPr>
      <w:r w:rsidRPr="008D4665">
        <w:rPr>
          <w:sz w:val="22"/>
          <w:szCs w:val="22"/>
          <w:lang w:val="en-CA"/>
        </w:rPr>
        <w:t xml:space="preserve">Administrative fees </w:t>
      </w:r>
      <w:r w:rsidR="004A737F">
        <w:rPr>
          <w:sz w:val="22"/>
          <w:szCs w:val="22"/>
          <w:lang w:val="en-CA"/>
        </w:rPr>
        <w:t>shall</w:t>
      </w:r>
      <w:r w:rsidRPr="008D4665">
        <w:rPr>
          <w:sz w:val="22"/>
          <w:szCs w:val="22"/>
          <w:lang w:val="en-CA"/>
        </w:rPr>
        <w:t xml:space="preserve"> apply for activities including:</w:t>
      </w:r>
    </w:p>
    <w:p w14:paraId="750649D7" w14:textId="77777777" w:rsidR="00764679" w:rsidRPr="000D5A62" w:rsidRDefault="00764679" w:rsidP="00764679">
      <w:pPr>
        <w:pStyle w:val="FirstParagraph"/>
        <w:numPr>
          <w:ilvl w:val="0"/>
          <w:numId w:val="20"/>
        </w:numPr>
        <w:spacing w:before="0" w:after="0"/>
        <w:rPr>
          <w:sz w:val="22"/>
          <w:szCs w:val="22"/>
          <w:lang w:val="en-CA"/>
        </w:rPr>
      </w:pPr>
      <w:r w:rsidRPr="008D4665">
        <w:rPr>
          <w:sz w:val="22"/>
          <w:szCs w:val="22"/>
          <w:lang w:val="en-CA"/>
        </w:rPr>
        <w:t>collection efforts for non-payment,</w:t>
      </w:r>
    </w:p>
    <w:p w14:paraId="0D4BB452" w14:textId="77777777" w:rsidR="00764679" w:rsidRPr="000D5A62" w:rsidRDefault="00764679" w:rsidP="00764679">
      <w:pPr>
        <w:pStyle w:val="FirstParagraph"/>
        <w:numPr>
          <w:ilvl w:val="0"/>
          <w:numId w:val="20"/>
        </w:numPr>
        <w:spacing w:before="0" w:after="0"/>
        <w:rPr>
          <w:sz w:val="22"/>
          <w:szCs w:val="22"/>
          <w:lang w:val="en-CA"/>
        </w:rPr>
      </w:pPr>
      <w:r w:rsidRPr="008D4665">
        <w:rPr>
          <w:sz w:val="22"/>
          <w:szCs w:val="22"/>
          <w:lang w:val="en-CA"/>
        </w:rPr>
        <w:t>returned or rejected payments,</w:t>
      </w:r>
    </w:p>
    <w:p w14:paraId="2C5160F7" w14:textId="77777777" w:rsidR="00764679" w:rsidRPr="000D5A62" w:rsidRDefault="00764679" w:rsidP="00764679">
      <w:pPr>
        <w:pStyle w:val="FirstParagraph"/>
        <w:numPr>
          <w:ilvl w:val="0"/>
          <w:numId w:val="20"/>
        </w:numPr>
        <w:spacing w:before="0" w:after="0"/>
        <w:rPr>
          <w:sz w:val="22"/>
          <w:szCs w:val="22"/>
          <w:lang w:val="en-CA"/>
        </w:rPr>
      </w:pPr>
      <w:r w:rsidRPr="008D4665">
        <w:rPr>
          <w:sz w:val="22"/>
          <w:szCs w:val="22"/>
          <w:lang w:val="en-CA"/>
        </w:rPr>
        <w:t>changes to identifiers (e.g., phone numbers),</w:t>
      </w:r>
    </w:p>
    <w:p w14:paraId="4901BFE4" w14:textId="77777777" w:rsidR="00764679" w:rsidRPr="000D5A62" w:rsidRDefault="00764679" w:rsidP="00764679">
      <w:pPr>
        <w:pStyle w:val="FirstParagraph"/>
        <w:numPr>
          <w:ilvl w:val="0"/>
          <w:numId w:val="20"/>
        </w:numPr>
        <w:spacing w:before="0" w:after="0"/>
        <w:rPr>
          <w:sz w:val="22"/>
          <w:szCs w:val="22"/>
          <w:lang w:val="en-CA"/>
        </w:rPr>
      </w:pPr>
      <w:r w:rsidRPr="008D4665">
        <w:rPr>
          <w:sz w:val="22"/>
          <w:szCs w:val="22"/>
          <w:lang w:val="en-CA"/>
        </w:rPr>
        <w:t>service restoral.</w:t>
      </w:r>
    </w:p>
    <w:p w14:paraId="632B77B3" w14:textId="77777777" w:rsidR="00764679" w:rsidRPr="000D5A62" w:rsidRDefault="00764679" w:rsidP="00764679">
      <w:pPr>
        <w:pStyle w:val="FirstParagraph"/>
        <w:spacing w:before="0" w:after="0"/>
        <w:rPr>
          <w:sz w:val="22"/>
          <w:szCs w:val="22"/>
          <w:lang w:val="en-CA"/>
        </w:rPr>
      </w:pPr>
    </w:p>
    <w:p w14:paraId="159C011F" w14:textId="7836C626" w:rsidR="00764679" w:rsidRPr="000D5A62" w:rsidRDefault="00764679" w:rsidP="00764679">
      <w:pPr>
        <w:pStyle w:val="FirstParagraph"/>
        <w:spacing w:before="0" w:after="0"/>
        <w:rPr>
          <w:sz w:val="22"/>
          <w:szCs w:val="22"/>
          <w:lang w:val="en-CA"/>
        </w:rPr>
      </w:pPr>
      <w:r w:rsidRPr="008D4665">
        <w:rPr>
          <w:sz w:val="22"/>
          <w:szCs w:val="22"/>
          <w:lang w:val="en-CA"/>
        </w:rPr>
        <w:t xml:space="preserve">Dishonoured payments, denied preauthorized transactions, or returned cheques </w:t>
      </w:r>
      <w:r w:rsidR="004A737F">
        <w:rPr>
          <w:sz w:val="22"/>
          <w:szCs w:val="22"/>
          <w:lang w:val="en-CA"/>
        </w:rPr>
        <w:t>shall</w:t>
      </w:r>
      <w:r w:rsidRPr="008D4665">
        <w:rPr>
          <w:sz w:val="22"/>
          <w:szCs w:val="22"/>
          <w:lang w:val="en-CA"/>
        </w:rPr>
        <w:t xml:space="preserve"> incur a </w:t>
      </w:r>
      <w:r w:rsidRPr="008D4665">
        <w:rPr>
          <w:b/>
          <w:bCs/>
          <w:sz w:val="22"/>
          <w:szCs w:val="22"/>
          <w:lang w:val="en-CA"/>
        </w:rPr>
        <w:t>$48.00</w:t>
      </w:r>
      <w:r w:rsidRPr="008D4665">
        <w:rPr>
          <w:sz w:val="22"/>
          <w:szCs w:val="22"/>
          <w:lang w:val="en-CA"/>
        </w:rPr>
        <w:t xml:space="preserve"> fee or the applicable administrative charge.</w:t>
      </w:r>
    </w:p>
    <w:p w14:paraId="1CE3B5BD" w14:textId="77777777" w:rsidR="00764679" w:rsidRPr="000D5A62" w:rsidRDefault="00764679" w:rsidP="00764679">
      <w:pPr>
        <w:pStyle w:val="FirstParagraph"/>
        <w:spacing w:before="0" w:after="0"/>
        <w:rPr>
          <w:sz w:val="22"/>
          <w:szCs w:val="22"/>
          <w:lang w:val="en-CA"/>
        </w:rPr>
      </w:pPr>
    </w:p>
    <w:p w14:paraId="66BFE554"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.10 Responsibility for Accurate Billing Information</w:t>
      </w:r>
    </w:p>
    <w:p w14:paraId="6ACDC744"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The Customer must ensure all billing information is accurate and </w:t>
      </w:r>
      <w:r w:rsidRPr="000D5A62">
        <w:rPr>
          <w:sz w:val="22"/>
          <w:szCs w:val="22"/>
          <w:lang w:val="en-CA"/>
        </w:rPr>
        <w:t>current and</w:t>
      </w:r>
      <w:r w:rsidRPr="008D4665">
        <w:rPr>
          <w:sz w:val="22"/>
          <w:szCs w:val="22"/>
          <w:lang w:val="en-CA"/>
        </w:rPr>
        <w:t xml:space="preserve"> must notify Gosfield-Quadro within </w:t>
      </w:r>
      <w:r w:rsidRPr="008D4665">
        <w:rPr>
          <w:b/>
          <w:bCs/>
          <w:sz w:val="22"/>
          <w:szCs w:val="22"/>
          <w:lang w:val="en-CA"/>
        </w:rPr>
        <w:t>seven (7) days</w:t>
      </w:r>
      <w:r w:rsidRPr="008D4665">
        <w:rPr>
          <w:sz w:val="22"/>
          <w:szCs w:val="22"/>
          <w:lang w:val="en-CA"/>
        </w:rPr>
        <w:t xml:space="preserve"> of any changes</w:t>
      </w:r>
      <w:r w:rsidRPr="000D5A62">
        <w:rPr>
          <w:sz w:val="22"/>
          <w:szCs w:val="22"/>
          <w:lang w:val="en-CA"/>
        </w:rPr>
        <w:t>.</w:t>
      </w:r>
    </w:p>
    <w:p w14:paraId="7362704A" w14:textId="77777777" w:rsidR="00764679" w:rsidRPr="000D5A62" w:rsidRDefault="00764679" w:rsidP="00764679">
      <w:pPr>
        <w:pStyle w:val="FirstParagraph"/>
        <w:spacing w:before="0" w:after="0"/>
        <w:rPr>
          <w:sz w:val="22"/>
          <w:szCs w:val="22"/>
          <w:lang w:val="en-CA"/>
        </w:rPr>
      </w:pPr>
    </w:p>
    <w:p w14:paraId="227AB900" w14:textId="77777777" w:rsidR="00764679" w:rsidRPr="000D5A62" w:rsidRDefault="00764679" w:rsidP="00764679">
      <w:pPr>
        <w:pStyle w:val="FirstParagraph"/>
        <w:spacing w:before="0" w:after="0"/>
        <w:rPr>
          <w:b/>
          <w:bCs/>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.11 Account Review and Disputed Charges</w:t>
      </w:r>
    </w:p>
    <w:p w14:paraId="5918010D" w14:textId="77777777" w:rsidR="00764679" w:rsidRPr="000D5A62" w:rsidRDefault="00764679" w:rsidP="00764679">
      <w:pPr>
        <w:pStyle w:val="FirstParagraph"/>
        <w:spacing w:before="0" w:after="0"/>
        <w:rPr>
          <w:sz w:val="22"/>
          <w:szCs w:val="22"/>
          <w:lang w:val="en-CA"/>
        </w:rPr>
      </w:pPr>
      <w:r w:rsidRPr="008D4665">
        <w:rPr>
          <w:sz w:val="22"/>
          <w:szCs w:val="22"/>
          <w:lang w:val="en-CA"/>
        </w:rPr>
        <w:t xml:space="preserve">Questions or disputes regarding charges must be reported within </w:t>
      </w:r>
      <w:r w:rsidRPr="008D4665">
        <w:rPr>
          <w:b/>
          <w:bCs/>
          <w:sz w:val="22"/>
          <w:szCs w:val="22"/>
          <w:lang w:val="en-CA"/>
        </w:rPr>
        <w:t>90 days</w:t>
      </w:r>
      <w:r w:rsidRPr="008D4665">
        <w:rPr>
          <w:sz w:val="22"/>
          <w:szCs w:val="22"/>
          <w:lang w:val="en-CA"/>
        </w:rPr>
        <w:t xml:space="preserve"> of the invoice date. Failure to do so constitutes acceptance of the charges.</w:t>
      </w:r>
    </w:p>
    <w:p w14:paraId="08ED3794" w14:textId="77777777" w:rsidR="00764679" w:rsidRPr="000D5A62" w:rsidRDefault="00764679" w:rsidP="00764679">
      <w:pPr>
        <w:pStyle w:val="FirstParagraph"/>
        <w:spacing w:before="0" w:after="0"/>
        <w:rPr>
          <w:sz w:val="22"/>
          <w:szCs w:val="22"/>
          <w:lang w:val="en-CA"/>
        </w:rPr>
      </w:pPr>
    </w:p>
    <w:p w14:paraId="0F79D2CE"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.12 Contract Terms, Renewals, and Termination Fees</w:t>
      </w:r>
    </w:p>
    <w:p w14:paraId="4F98D87D" w14:textId="6CD2ACB9" w:rsidR="00764679" w:rsidRPr="000D5A62" w:rsidRDefault="00764679" w:rsidP="00764679">
      <w:pPr>
        <w:pStyle w:val="FirstParagraph"/>
        <w:spacing w:before="0" w:after="0"/>
        <w:rPr>
          <w:sz w:val="22"/>
          <w:szCs w:val="22"/>
          <w:lang w:val="en-CA"/>
        </w:rPr>
      </w:pPr>
      <w:r w:rsidRPr="008D4665">
        <w:rPr>
          <w:sz w:val="22"/>
          <w:szCs w:val="22"/>
          <w:lang w:val="en-CA"/>
        </w:rPr>
        <w:t xml:space="preserve">Unless otherwise agreed, Services </w:t>
      </w:r>
      <w:r w:rsidRPr="000D5A62">
        <w:rPr>
          <w:sz w:val="22"/>
          <w:szCs w:val="22"/>
          <w:lang w:val="en-CA"/>
        </w:rPr>
        <w:t>continue</w:t>
      </w:r>
      <w:r w:rsidRPr="008D4665">
        <w:rPr>
          <w:sz w:val="22"/>
          <w:szCs w:val="22"/>
          <w:lang w:val="en-CA"/>
        </w:rPr>
        <w:t xml:space="preserve"> a month-to-month basis after the initial term expires, at which time contracted rates may increase to the retail rate. Services under Third-Party Provider agreements may automatically renew for terms equal to the initial term.</w:t>
      </w:r>
    </w:p>
    <w:p w14:paraId="35B62155" w14:textId="77777777" w:rsidR="00764679" w:rsidRPr="000D5A62" w:rsidRDefault="00764679" w:rsidP="00764679">
      <w:pPr>
        <w:pStyle w:val="FirstParagraph"/>
        <w:spacing w:before="0" w:after="0"/>
        <w:rPr>
          <w:sz w:val="22"/>
          <w:szCs w:val="22"/>
          <w:lang w:val="en-CA"/>
        </w:rPr>
      </w:pPr>
    </w:p>
    <w:p w14:paraId="27297F44" w14:textId="77777777" w:rsidR="00764679" w:rsidRPr="000D5A62" w:rsidRDefault="00764679" w:rsidP="00764679">
      <w:pPr>
        <w:pStyle w:val="FirstParagraph"/>
        <w:spacing w:before="0" w:after="0"/>
        <w:rPr>
          <w:sz w:val="22"/>
          <w:szCs w:val="22"/>
          <w:lang w:val="en-CA"/>
        </w:rPr>
      </w:pPr>
      <w:r w:rsidRPr="008D4665">
        <w:rPr>
          <w:sz w:val="22"/>
          <w:szCs w:val="22"/>
          <w:lang w:val="en-CA"/>
        </w:rPr>
        <w:t>If the Customer agrees to a fixed Contract Period, early termination may result in early termination fees (ETFs) as described in the Agreement.</w:t>
      </w:r>
    </w:p>
    <w:p w14:paraId="7E040ED1" w14:textId="77777777" w:rsidR="00764679" w:rsidRPr="000D5A62" w:rsidRDefault="00764679" w:rsidP="00764679">
      <w:pPr>
        <w:pStyle w:val="FirstParagraph"/>
        <w:spacing w:before="0" w:after="0"/>
        <w:rPr>
          <w:sz w:val="22"/>
          <w:szCs w:val="22"/>
          <w:lang w:val="en-CA"/>
        </w:rPr>
      </w:pPr>
    </w:p>
    <w:p w14:paraId="7CB97430"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.13 Installation Delays and Customer Changes</w:t>
      </w:r>
    </w:p>
    <w:p w14:paraId="71AB56D6" w14:textId="0F8A6DCC" w:rsidR="00764679" w:rsidRPr="000D5A62" w:rsidRDefault="00764679" w:rsidP="00764679">
      <w:pPr>
        <w:pStyle w:val="FirstParagraph"/>
        <w:spacing w:before="0" w:after="0"/>
        <w:rPr>
          <w:sz w:val="22"/>
          <w:szCs w:val="22"/>
          <w:lang w:val="en-CA"/>
        </w:rPr>
      </w:pPr>
      <w:r w:rsidRPr="008D4665">
        <w:rPr>
          <w:sz w:val="22"/>
          <w:szCs w:val="22"/>
          <w:lang w:val="en-CA"/>
        </w:rPr>
        <w:t>Changes requested by the Customer after acceptance of the Customer Order</w:t>
      </w:r>
      <w:r w:rsidR="00DE332F">
        <w:rPr>
          <w:sz w:val="22"/>
          <w:szCs w:val="22"/>
          <w:lang w:val="en-CA"/>
        </w:rPr>
        <w:t xml:space="preserve">; </w:t>
      </w:r>
      <w:r w:rsidRPr="008D4665">
        <w:rPr>
          <w:sz w:val="22"/>
          <w:szCs w:val="22"/>
          <w:lang w:val="en-CA"/>
        </w:rPr>
        <w:t>including changes to the installation date or Service Commencement Date</w:t>
      </w:r>
      <w:r w:rsidR="00DE332F">
        <w:rPr>
          <w:sz w:val="22"/>
          <w:szCs w:val="22"/>
          <w:lang w:val="en-CA"/>
        </w:rPr>
        <w:t xml:space="preserve">, </w:t>
      </w:r>
      <w:r w:rsidRPr="008D4665">
        <w:rPr>
          <w:sz w:val="22"/>
          <w:szCs w:val="22"/>
          <w:lang w:val="en-CA"/>
        </w:rPr>
        <w:t>may result in additional non-recurring or monthly charges. If the Customer delays installation, additional fees may apply.</w:t>
      </w:r>
    </w:p>
    <w:p w14:paraId="552F4441" w14:textId="77777777" w:rsidR="00764679" w:rsidRPr="000D5A62" w:rsidRDefault="00764679" w:rsidP="00764679">
      <w:pPr>
        <w:pStyle w:val="FirstParagraph"/>
        <w:spacing w:before="0" w:after="0"/>
        <w:rPr>
          <w:sz w:val="22"/>
          <w:szCs w:val="22"/>
          <w:lang w:val="en-CA"/>
        </w:rPr>
      </w:pPr>
    </w:p>
    <w:p w14:paraId="115A5CD7" w14:textId="77777777" w:rsidR="00764679" w:rsidRPr="000D5A62" w:rsidRDefault="00764679" w:rsidP="00764679">
      <w:pPr>
        <w:pStyle w:val="FirstParagraph"/>
        <w:spacing w:before="0" w:after="0"/>
        <w:rPr>
          <w:b/>
          <w:bCs/>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.14 Cost Increases Due to Regulatory Changes</w:t>
      </w:r>
    </w:p>
    <w:p w14:paraId="52A854CF" w14:textId="77777777" w:rsidR="00764679" w:rsidRPr="000D5A62" w:rsidRDefault="00764679" w:rsidP="00764679">
      <w:pPr>
        <w:pStyle w:val="FirstParagraph"/>
        <w:spacing w:before="0" w:after="0"/>
        <w:rPr>
          <w:sz w:val="22"/>
          <w:szCs w:val="22"/>
          <w:lang w:val="en-CA"/>
        </w:rPr>
      </w:pPr>
      <w:proofErr w:type="spellStart"/>
      <w:r w:rsidRPr="008D4665">
        <w:rPr>
          <w:sz w:val="22"/>
          <w:szCs w:val="22"/>
          <w:lang w:val="en-CA"/>
        </w:rPr>
        <w:t>Gosfield</w:t>
      </w:r>
      <w:proofErr w:type="spellEnd"/>
      <w:r w:rsidRPr="008D4665">
        <w:rPr>
          <w:sz w:val="22"/>
          <w:szCs w:val="22"/>
          <w:lang w:val="en-CA"/>
        </w:rPr>
        <w:t>-Quadro may pass through to the Customer any increased costs associated with changes in law, regulations, tariffs, or government-imposed fees.</w:t>
      </w:r>
    </w:p>
    <w:p w14:paraId="1ECA6597" w14:textId="77777777" w:rsidR="00764679" w:rsidRPr="000D5A62" w:rsidRDefault="00764679" w:rsidP="00764679">
      <w:pPr>
        <w:pStyle w:val="FirstParagraph"/>
        <w:spacing w:before="0" w:after="0"/>
        <w:rPr>
          <w:sz w:val="22"/>
          <w:szCs w:val="22"/>
          <w:lang w:val="en-CA"/>
        </w:rPr>
      </w:pPr>
    </w:p>
    <w:p w14:paraId="55A803E8" w14:textId="77777777" w:rsidR="00764679" w:rsidRPr="000D5A62" w:rsidRDefault="00764679" w:rsidP="00764679">
      <w:pPr>
        <w:pStyle w:val="FirstParagraph"/>
        <w:spacing w:before="0" w:after="0"/>
        <w:rPr>
          <w:b/>
          <w:bCs/>
          <w:color w:val="0070C0"/>
          <w:sz w:val="22"/>
          <w:szCs w:val="22"/>
          <w:lang w:val="en-CA"/>
        </w:rPr>
      </w:pPr>
      <w:r w:rsidRPr="008D4665">
        <w:rPr>
          <w:b/>
          <w:bCs/>
          <w:color w:val="0070C0"/>
          <w:sz w:val="22"/>
          <w:szCs w:val="22"/>
          <w:lang w:val="en-CA"/>
        </w:rPr>
        <w:t>1</w:t>
      </w:r>
      <w:r w:rsidRPr="000D5A62">
        <w:rPr>
          <w:b/>
          <w:bCs/>
          <w:color w:val="0070C0"/>
          <w:sz w:val="22"/>
          <w:szCs w:val="22"/>
          <w:lang w:val="en-CA"/>
        </w:rPr>
        <w:t>3</w:t>
      </w:r>
      <w:r w:rsidRPr="008D4665">
        <w:rPr>
          <w:b/>
          <w:bCs/>
          <w:color w:val="0070C0"/>
          <w:sz w:val="22"/>
          <w:szCs w:val="22"/>
          <w:lang w:val="en-CA"/>
        </w:rPr>
        <w:t>.15 Collections Costs</w:t>
      </w:r>
    </w:p>
    <w:p w14:paraId="194B10AE" w14:textId="3F7E0915" w:rsidR="00764679" w:rsidRPr="000D5A62" w:rsidRDefault="00764679" w:rsidP="00764679">
      <w:pPr>
        <w:pStyle w:val="BodyText"/>
        <w:spacing w:after="0" w:line="240" w:lineRule="auto"/>
        <w:rPr>
          <w:sz w:val="22"/>
          <w:szCs w:val="22"/>
        </w:rPr>
      </w:pPr>
      <w:r w:rsidRPr="008D4665">
        <w:rPr>
          <w:sz w:val="22"/>
          <w:szCs w:val="22"/>
        </w:rPr>
        <w:t xml:space="preserve">The Customer is responsible for all costs incurred by </w:t>
      </w:r>
      <w:proofErr w:type="spellStart"/>
      <w:r w:rsidRPr="008D4665">
        <w:rPr>
          <w:sz w:val="22"/>
          <w:szCs w:val="22"/>
        </w:rPr>
        <w:t>Gosfield</w:t>
      </w:r>
      <w:proofErr w:type="spellEnd"/>
      <w:r w:rsidRPr="008D4665">
        <w:rPr>
          <w:sz w:val="22"/>
          <w:szCs w:val="22"/>
        </w:rPr>
        <w:t>-Quadro to collect amounts owing, including legal fees, court costs, and collection agency fees</w:t>
      </w:r>
      <w:r w:rsidRPr="000D5A62">
        <w:rPr>
          <w:sz w:val="22"/>
          <w:szCs w:val="22"/>
        </w:rPr>
        <w:t>.</w:t>
      </w:r>
    </w:p>
    <w:p w14:paraId="6A99A156" w14:textId="77777777" w:rsidR="00764679" w:rsidRDefault="00764679" w:rsidP="00764679">
      <w:pPr>
        <w:pStyle w:val="BodyText"/>
        <w:spacing w:after="0" w:line="240" w:lineRule="auto"/>
      </w:pPr>
    </w:p>
    <w:p w14:paraId="1BA6D928" w14:textId="77777777" w:rsidR="00764679" w:rsidRPr="005006AC" w:rsidRDefault="00764679" w:rsidP="00764679">
      <w:pPr>
        <w:pStyle w:val="Heading2"/>
        <w:spacing w:before="0" w:after="0" w:line="240" w:lineRule="auto"/>
        <w:rPr>
          <w:b/>
          <w:bCs/>
          <w:color w:val="0B769F" w:themeColor="accent4" w:themeShade="BF"/>
          <w:sz w:val="24"/>
          <w:szCs w:val="24"/>
        </w:rPr>
      </w:pPr>
      <w:r w:rsidRPr="005006AC">
        <w:rPr>
          <w:b/>
          <w:bCs/>
          <w:color w:val="002060"/>
          <w:sz w:val="24"/>
          <w:szCs w:val="24"/>
        </w:rPr>
        <w:t>14. Disputed Invoices</w:t>
      </w:r>
    </w:p>
    <w:p w14:paraId="6AE5A74C" w14:textId="77777777" w:rsidR="00764679" w:rsidRPr="00BE0E3F" w:rsidRDefault="00764679" w:rsidP="00764679">
      <w:pPr>
        <w:pStyle w:val="BodyText"/>
        <w:spacing w:after="0" w:line="240" w:lineRule="auto"/>
        <w:rPr>
          <w:b/>
          <w:bCs/>
          <w:color w:val="0F4761" w:themeColor="accent1" w:themeShade="BF"/>
          <w:sz w:val="22"/>
          <w:szCs w:val="22"/>
        </w:rPr>
      </w:pPr>
      <w:r w:rsidRPr="00BE0E3F">
        <w:rPr>
          <w:b/>
          <w:bCs/>
          <w:color w:val="0070C0"/>
          <w:sz w:val="22"/>
          <w:szCs w:val="22"/>
        </w:rPr>
        <w:t>1</w:t>
      </w:r>
      <w:r w:rsidRPr="000D5A62">
        <w:rPr>
          <w:b/>
          <w:bCs/>
          <w:color w:val="0070C0"/>
          <w:sz w:val="22"/>
          <w:szCs w:val="22"/>
        </w:rPr>
        <w:t>4</w:t>
      </w:r>
      <w:r w:rsidRPr="00BE0E3F">
        <w:rPr>
          <w:b/>
          <w:bCs/>
          <w:color w:val="0070C0"/>
          <w:sz w:val="22"/>
          <w:szCs w:val="22"/>
        </w:rPr>
        <w:t>.1 Time Limit to Dispute an Invoice</w:t>
      </w:r>
    </w:p>
    <w:p w14:paraId="075011AA" w14:textId="73B38A06" w:rsidR="00764679" w:rsidRPr="00BE0E3F" w:rsidRDefault="00764679" w:rsidP="00764679">
      <w:pPr>
        <w:pStyle w:val="BodyText"/>
        <w:spacing w:after="0" w:line="240" w:lineRule="auto"/>
        <w:rPr>
          <w:sz w:val="22"/>
          <w:szCs w:val="22"/>
        </w:rPr>
      </w:pPr>
      <w:r w:rsidRPr="00BE0E3F">
        <w:rPr>
          <w:sz w:val="22"/>
          <w:szCs w:val="22"/>
        </w:rPr>
        <w:t xml:space="preserve">The Customer must bring any questions or disputes regarding an invoice to </w:t>
      </w:r>
      <w:proofErr w:type="spellStart"/>
      <w:r w:rsidRPr="00BE0E3F">
        <w:rPr>
          <w:sz w:val="22"/>
          <w:szCs w:val="22"/>
        </w:rPr>
        <w:t>Gosfield</w:t>
      </w:r>
      <w:proofErr w:type="spellEnd"/>
      <w:r w:rsidRPr="00BE0E3F">
        <w:rPr>
          <w:sz w:val="22"/>
          <w:szCs w:val="22"/>
        </w:rPr>
        <w:t xml:space="preserve">-Quadro within </w:t>
      </w:r>
      <w:r w:rsidRPr="00BE0E3F">
        <w:rPr>
          <w:b/>
          <w:bCs/>
          <w:sz w:val="22"/>
          <w:szCs w:val="22"/>
        </w:rPr>
        <w:t xml:space="preserve">twelve </w:t>
      </w:r>
      <w:r w:rsidR="009A6D43">
        <w:rPr>
          <w:b/>
          <w:bCs/>
          <w:sz w:val="22"/>
          <w:szCs w:val="22"/>
        </w:rPr>
        <w:t>90 days</w:t>
      </w:r>
      <w:r w:rsidRPr="00BE0E3F">
        <w:rPr>
          <w:sz w:val="22"/>
          <w:szCs w:val="22"/>
        </w:rPr>
        <w:t xml:space="preserve"> of the original invoice date. Failure to do so will be deemed acceptance of the invoice and all charges listed on it.</w:t>
      </w:r>
    </w:p>
    <w:p w14:paraId="25C24E66" w14:textId="77777777" w:rsidR="00764679" w:rsidRPr="000D5A62" w:rsidRDefault="00764679" w:rsidP="00764679">
      <w:pPr>
        <w:pStyle w:val="BodyText"/>
        <w:spacing w:after="0" w:line="240" w:lineRule="auto"/>
        <w:rPr>
          <w:b/>
          <w:bCs/>
          <w:sz w:val="22"/>
          <w:szCs w:val="22"/>
        </w:rPr>
      </w:pPr>
    </w:p>
    <w:p w14:paraId="2A4655E7" w14:textId="77777777" w:rsidR="00764679" w:rsidRPr="00BE0E3F" w:rsidRDefault="00764679" w:rsidP="00764679">
      <w:pPr>
        <w:pStyle w:val="BodyText"/>
        <w:spacing w:after="0" w:line="240" w:lineRule="auto"/>
        <w:rPr>
          <w:b/>
          <w:bCs/>
          <w:color w:val="0070C0"/>
          <w:sz w:val="22"/>
          <w:szCs w:val="22"/>
        </w:rPr>
      </w:pPr>
      <w:r w:rsidRPr="00BE0E3F">
        <w:rPr>
          <w:b/>
          <w:bCs/>
          <w:color w:val="0070C0"/>
          <w:sz w:val="22"/>
          <w:szCs w:val="22"/>
        </w:rPr>
        <w:t>1</w:t>
      </w:r>
      <w:r w:rsidRPr="000D5A62">
        <w:rPr>
          <w:b/>
          <w:bCs/>
          <w:color w:val="0070C0"/>
          <w:sz w:val="22"/>
          <w:szCs w:val="22"/>
        </w:rPr>
        <w:t>4</w:t>
      </w:r>
      <w:r w:rsidRPr="00BE0E3F">
        <w:rPr>
          <w:b/>
          <w:bCs/>
          <w:color w:val="0070C0"/>
          <w:sz w:val="22"/>
          <w:szCs w:val="22"/>
        </w:rPr>
        <w:t>.2 Payment of Undisputed Amounts</w:t>
      </w:r>
    </w:p>
    <w:p w14:paraId="675A5742" w14:textId="77777777" w:rsidR="00764679" w:rsidRPr="00BE0E3F" w:rsidRDefault="00764679" w:rsidP="00764679">
      <w:pPr>
        <w:pStyle w:val="BodyText"/>
        <w:spacing w:after="0" w:line="240" w:lineRule="auto"/>
        <w:rPr>
          <w:sz w:val="22"/>
          <w:szCs w:val="22"/>
        </w:rPr>
      </w:pPr>
      <w:r w:rsidRPr="00BE0E3F">
        <w:rPr>
          <w:sz w:val="22"/>
          <w:szCs w:val="22"/>
        </w:rPr>
        <w:t xml:space="preserve">If the Customer disputes any portion of an invoice, the Customer must still pay the </w:t>
      </w:r>
      <w:r w:rsidRPr="00BE0E3F">
        <w:rPr>
          <w:b/>
          <w:bCs/>
          <w:sz w:val="22"/>
          <w:szCs w:val="22"/>
        </w:rPr>
        <w:t>undisputed</w:t>
      </w:r>
      <w:r w:rsidRPr="00BE0E3F">
        <w:rPr>
          <w:sz w:val="22"/>
          <w:szCs w:val="22"/>
        </w:rPr>
        <w:t xml:space="preserve"> portion by the due date and must submit a formal notice of the disputed amount in a manner reasonably required by </w:t>
      </w:r>
      <w:proofErr w:type="spellStart"/>
      <w:r w:rsidRPr="00BE0E3F">
        <w:rPr>
          <w:sz w:val="22"/>
          <w:szCs w:val="22"/>
        </w:rPr>
        <w:t>Gosfield</w:t>
      </w:r>
      <w:proofErr w:type="spellEnd"/>
      <w:r w:rsidRPr="00BE0E3F">
        <w:rPr>
          <w:sz w:val="22"/>
          <w:szCs w:val="22"/>
        </w:rPr>
        <w:t>-Quadro.</w:t>
      </w:r>
    </w:p>
    <w:p w14:paraId="0FD25EBD" w14:textId="77777777" w:rsidR="00764679" w:rsidRPr="000D5A62" w:rsidRDefault="00764679" w:rsidP="00764679">
      <w:pPr>
        <w:pStyle w:val="BodyText"/>
        <w:spacing w:after="0" w:line="240" w:lineRule="auto"/>
        <w:rPr>
          <w:b/>
          <w:bCs/>
          <w:sz w:val="22"/>
          <w:szCs w:val="22"/>
        </w:rPr>
      </w:pPr>
    </w:p>
    <w:p w14:paraId="14893162" w14:textId="77777777" w:rsidR="00764679" w:rsidRPr="00BE0E3F" w:rsidRDefault="00764679" w:rsidP="00764679">
      <w:pPr>
        <w:pStyle w:val="BodyText"/>
        <w:spacing w:after="0" w:line="240" w:lineRule="auto"/>
        <w:rPr>
          <w:b/>
          <w:bCs/>
          <w:color w:val="0070C0"/>
          <w:sz w:val="22"/>
          <w:szCs w:val="22"/>
        </w:rPr>
      </w:pPr>
      <w:r w:rsidRPr="00BE0E3F">
        <w:rPr>
          <w:b/>
          <w:bCs/>
          <w:color w:val="0070C0"/>
          <w:sz w:val="22"/>
          <w:szCs w:val="22"/>
        </w:rPr>
        <w:t>1</w:t>
      </w:r>
      <w:r w:rsidRPr="000D5A62">
        <w:rPr>
          <w:b/>
          <w:bCs/>
          <w:color w:val="0070C0"/>
          <w:sz w:val="22"/>
          <w:szCs w:val="22"/>
        </w:rPr>
        <w:t>4</w:t>
      </w:r>
      <w:r w:rsidRPr="00BE0E3F">
        <w:rPr>
          <w:b/>
          <w:bCs/>
          <w:color w:val="0070C0"/>
          <w:sz w:val="22"/>
          <w:szCs w:val="22"/>
        </w:rPr>
        <w:t>.3 Credits for Service Issues</w:t>
      </w:r>
    </w:p>
    <w:p w14:paraId="6E384355" w14:textId="77777777" w:rsidR="00764679" w:rsidRPr="00BE0E3F" w:rsidRDefault="00764679" w:rsidP="00764679">
      <w:pPr>
        <w:pStyle w:val="BodyText"/>
        <w:spacing w:after="0" w:line="240" w:lineRule="auto"/>
        <w:rPr>
          <w:sz w:val="22"/>
          <w:szCs w:val="22"/>
        </w:rPr>
      </w:pPr>
      <w:r w:rsidRPr="00BE0E3F">
        <w:rPr>
          <w:sz w:val="22"/>
          <w:szCs w:val="22"/>
        </w:rPr>
        <w:t>No credit or adjustment will be issued for service-related issues until the underlying issue has been identified and resolved.</w:t>
      </w:r>
    </w:p>
    <w:p w14:paraId="7F7BFFB2" w14:textId="77777777" w:rsidR="00764679" w:rsidRPr="000D5A62" w:rsidRDefault="00764679" w:rsidP="00764679">
      <w:pPr>
        <w:pStyle w:val="BodyText"/>
        <w:spacing w:after="0" w:line="240" w:lineRule="auto"/>
        <w:rPr>
          <w:b/>
          <w:bCs/>
          <w:sz w:val="22"/>
          <w:szCs w:val="22"/>
        </w:rPr>
      </w:pPr>
    </w:p>
    <w:p w14:paraId="530D5E8D" w14:textId="77777777" w:rsidR="00764679" w:rsidRPr="00BE0E3F" w:rsidRDefault="00764679" w:rsidP="00764679">
      <w:pPr>
        <w:pStyle w:val="BodyText"/>
        <w:spacing w:after="0" w:line="240" w:lineRule="auto"/>
        <w:rPr>
          <w:b/>
          <w:bCs/>
          <w:color w:val="0070C0"/>
          <w:sz w:val="22"/>
          <w:szCs w:val="22"/>
        </w:rPr>
      </w:pPr>
      <w:r w:rsidRPr="00BE0E3F">
        <w:rPr>
          <w:b/>
          <w:bCs/>
          <w:color w:val="0070C0"/>
          <w:sz w:val="22"/>
          <w:szCs w:val="22"/>
        </w:rPr>
        <w:lastRenderedPageBreak/>
        <w:t>1</w:t>
      </w:r>
      <w:r w:rsidRPr="000D5A62">
        <w:rPr>
          <w:b/>
          <w:bCs/>
          <w:color w:val="0070C0"/>
          <w:sz w:val="22"/>
          <w:szCs w:val="22"/>
        </w:rPr>
        <w:t>4</w:t>
      </w:r>
      <w:r w:rsidRPr="00BE0E3F">
        <w:rPr>
          <w:b/>
          <w:bCs/>
          <w:color w:val="0070C0"/>
          <w:sz w:val="22"/>
          <w:szCs w:val="22"/>
        </w:rPr>
        <w:t>.4 Credits for Billing Errors</w:t>
      </w:r>
    </w:p>
    <w:p w14:paraId="42F1300C" w14:textId="69A8842F" w:rsidR="00764679" w:rsidRDefault="00764679" w:rsidP="00764679">
      <w:pPr>
        <w:pStyle w:val="BodyText"/>
        <w:spacing w:after="0" w:line="240" w:lineRule="auto"/>
        <w:rPr>
          <w:sz w:val="22"/>
          <w:szCs w:val="22"/>
        </w:rPr>
      </w:pPr>
      <w:r w:rsidRPr="00BE0E3F">
        <w:rPr>
          <w:sz w:val="22"/>
          <w:szCs w:val="22"/>
        </w:rPr>
        <w:t xml:space="preserve">If the Customer has been overbilled, a credit will be issued retroactively for up to </w:t>
      </w:r>
      <w:r w:rsidRPr="00BE0E3F">
        <w:rPr>
          <w:b/>
          <w:bCs/>
          <w:sz w:val="22"/>
          <w:szCs w:val="22"/>
        </w:rPr>
        <w:t>100% of the overbilled amount</w:t>
      </w:r>
      <w:r w:rsidRPr="00BE0E3F">
        <w:rPr>
          <w:sz w:val="22"/>
          <w:szCs w:val="22"/>
        </w:rPr>
        <w:t xml:space="preserve"> for the previous </w:t>
      </w:r>
      <w:r w:rsidRPr="00BE0E3F">
        <w:rPr>
          <w:b/>
          <w:bCs/>
          <w:sz w:val="22"/>
          <w:szCs w:val="22"/>
        </w:rPr>
        <w:t>twelve (12) months</w:t>
      </w:r>
      <w:r w:rsidRPr="00BE0E3F">
        <w:rPr>
          <w:sz w:val="22"/>
          <w:szCs w:val="22"/>
        </w:rPr>
        <w:t>, plus interest at</w:t>
      </w:r>
      <w:r w:rsidR="009A6D43">
        <w:rPr>
          <w:sz w:val="22"/>
          <w:szCs w:val="22"/>
        </w:rPr>
        <w:t>:</w:t>
      </w:r>
    </w:p>
    <w:p w14:paraId="565D9BE2" w14:textId="77777777" w:rsidR="00C04F5B" w:rsidRPr="00C04F5B" w:rsidRDefault="009A6D43" w:rsidP="009A6D43">
      <w:pPr>
        <w:pStyle w:val="FirstParagraph"/>
        <w:numPr>
          <w:ilvl w:val="0"/>
          <w:numId w:val="19"/>
        </w:numPr>
        <w:spacing w:before="0" w:after="0"/>
        <w:rPr>
          <w:sz w:val="22"/>
          <w:szCs w:val="22"/>
        </w:rPr>
      </w:pPr>
      <w:r w:rsidRPr="009A6D43">
        <w:rPr>
          <w:b/>
          <w:bCs/>
          <w:sz w:val="22"/>
          <w:szCs w:val="22"/>
          <w:lang w:val="en-CA"/>
        </w:rPr>
        <w:t>1.25% per month (16.08% per year)</w:t>
      </w:r>
      <w:r w:rsidRPr="009A6D43">
        <w:rPr>
          <w:sz w:val="22"/>
          <w:szCs w:val="22"/>
          <w:lang w:val="en-CA"/>
        </w:rPr>
        <w:t xml:space="preserve"> for Quadro accounts, or</w:t>
      </w:r>
    </w:p>
    <w:p w14:paraId="4529DF73" w14:textId="2BE6F54F" w:rsidR="009A6D43" w:rsidRPr="009A6D43" w:rsidRDefault="009A6D43" w:rsidP="009A6D43">
      <w:pPr>
        <w:pStyle w:val="FirstParagraph"/>
        <w:numPr>
          <w:ilvl w:val="0"/>
          <w:numId w:val="19"/>
        </w:numPr>
        <w:spacing w:before="0" w:after="0"/>
        <w:rPr>
          <w:sz w:val="22"/>
          <w:szCs w:val="22"/>
        </w:rPr>
      </w:pPr>
      <w:r w:rsidRPr="009A6D43">
        <w:rPr>
          <w:b/>
          <w:bCs/>
          <w:sz w:val="22"/>
          <w:szCs w:val="22"/>
          <w:lang w:val="en-CA"/>
        </w:rPr>
        <w:t>2% per month (26.82% per year)</w:t>
      </w:r>
      <w:r w:rsidRPr="009A6D43">
        <w:rPr>
          <w:sz w:val="22"/>
          <w:szCs w:val="22"/>
          <w:lang w:val="en-CA"/>
        </w:rPr>
        <w:t xml:space="preserve"> where applicable to </w:t>
      </w:r>
      <w:proofErr w:type="spellStart"/>
      <w:r w:rsidRPr="009A6D43">
        <w:rPr>
          <w:sz w:val="22"/>
          <w:szCs w:val="22"/>
          <w:lang w:val="en-CA"/>
        </w:rPr>
        <w:t>Gosfield</w:t>
      </w:r>
      <w:proofErr w:type="spellEnd"/>
      <w:r w:rsidRPr="009A6D43">
        <w:rPr>
          <w:sz w:val="22"/>
          <w:szCs w:val="22"/>
          <w:lang w:val="en-CA"/>
        </w:rPr>
        <w:t xml:space="preserve"> accounts.</w:t>
      </w:r>
    </w:p>
    <w:p w14:paraId="39CD1A9F" w14:textId="77777777" w:rsidR="00764679" w:rsidRPr="000D5A62" w:rsidRDefault="00764679" w:rsidP="00764679">
      <w:pPr>
        <w:pStyle w:val="BodyText"/>
        <w:spacing w:after="0" w:line="240" w:lineRule="auto"/>
        <w:rPr>
          <w:b/>
          <w:bCs/>
          <w:sz w:val="22"/>
          <w:szCs w:val="22"/>
        </w:rPr>
      </w:pPr>
    </w:p>
    <w:p w14:paraId="0C830C93" w14:textId="77777777" w:rsidR="00764679" w:rsidRPr="00BE0E3F" w:rsidRDefault="00764679" w:rsidP="00764679">
      <w:pPr>
        <w:pStyle w:val="BodyText"/>
        <w:spacing w:after="0" w:line="240" w:lineRule="auto"/>
        <w:rPr>
          <w:b/>
          <w:bCs/>
          <w:color w:val="0070C0"/>
          <w:sz w:val="22"/>
          <w:szCs w:val="22"/>
        </w:rPr>
      </w:pPr>
      <w:r w:rsidRPr="00BE0E3F">
        <w:rPr>
          <w:b/>
          <w:bCs/>
          <w:color w:val="0070C0"/>
          <w:sz w:val="22"/>
          <w:szCs w:val="22"/>
        </w:rPr>
        <w:t>1</w:t>
      </w:r>
      <w:r w:rsidRPr="000D5A62">
        <w:rPr>
          <w:b/>
          <w:bCs/>
          <w:color w:val="0070C0"/>
          <w:sz w:val="22"/>
          <w:szCs w:val="22"/>
        </w:rPr>
        <w:t>4</w:t>
      </w:r>
      <w:r w:rsidRPr="00BE0E3F">
        <w:rPr>
          <w:b/>
          <w:bCs/>
          <w:color w:val="0070C0"/>
          <w:sz w:val="22"/>
          <w:szCs w:val="22"/>
        </w:rPr>
        <w:t>.5 Resolution of Disputed Amounts</w:t>
      </w:r>
    </w:p>
    <w:p w14:paraId="1A860978" w14:textId="77777777" w:rsidR="00764679" w:rsidRPr="00BE0E3F" w:rsidRDefault="00764679" w:rsidP="00764679">
      <w:pPr>
        <w:pStyle w:val="BodyText"/>
        <w:spacing w:after="0" w:line="240" w:lineRule="auto"/>
        <w:rPr>
          <w:sz w:val="22"/>
          <w:szCs w:val="22"/>
        </w:rPr>
      </w:pPr>
      <w:r w:rsidRPr="00BE0E3F">
        <w:rPr>
          <w:sz w:val="22"/>
          <w:szCs w:val="22"/>
        </w:rPr>
        <w:t>If the dispute is resolved against the Customer, the Customer must pay the disputed amount immediately, along with any applicable interest.</w:t>
      </w:r>
    </w:p>
    <w:p w14:paraId="06919FA9" w14:textId="77777777" w:rsidR="00764679" w:rsidRPr="000D5A62" w:rsidRDefault="00764679" w:rsidP="00764679">
      <w:pPr>
        <w:pStyle w:val="BodyText"/>
        <w:spacing w:after="0" w:line="240" w:lineRule="auto"/>
        <w:rPr>
          <w:sz w:val="22"/>
          <w:szCs w:val="22"/>
        </w:rPr>
      </w:pPr>
    </w:p>
    <w:p w14:paraId="40294AE7" w14:textId="77777777" w:rsidR="00764679" w:rsidRPr="005006AC" w:rsidRDefault="00764679" w:rsidP="00764679">
      <w:pPr>
        <w:pStyle w:val="Heading2"/>
        <w:spacing w:before="0" w:after="0"/>
        <w:rPr>
          <w:b/>
          <w:bCs/>
          <w:color w:val="002060"/>
          <w:sz w:val="24"/>
          <w:szCs w:val="24"/>
        </w:rPr>
      </w:pPr>
      <w:r w:rsidRPr="005006AC">
        <w:rPr>
          <w:b/>
          <w:bCs/>
          <w:color w:val="002060"/>
          <w:sz w:val="24"/>
          <w:szCs w:val="24"/>
        </w:rPr>
        <w:t>15. Credit Approval &amp; Security Deposit</w:t>
      </w:r>
    </w:p>
    <w:p w14:paraId="0B2B56EA" w14:textId="77777777" w:rsidR="00764679" w:rsidRPr="00BE0E3F" w:rsidRDefault="00764679" w:rsidP="00764679">
      <w:pPr>
        <w:pStyle w:val="FirstParagraph"/>
        <w:spacing w:before="0" w:after="0"/>
        <w:rPr>
          <w:b/>
          <w:bCs/>
          <w:color w:val="0070C0"/>
          <w:sz w:val="22"/>
          <w:szCs w:val="22"/>
          <w:lang w:val="en-CA"/>
        </w:rPr>
      </w:pPr>
      <w:r w:rsidRPr="00BE0E3F">
        <w:rPr>
          <w:b/>
          <w:bCs/>
          <w:color w:val="0070C0"/>
          <w:sz w:val="22"/>
          <w:szCs w:val="22"/>
          <w:lang w:val="en-CA"/>
        </w:rPr>
        <w:t>1</w:t>
      </w:r>
      <w:r w:rsidRPr="000D5A62">
        <w:rPr>
          <w:b/>
          <w:bCs/>
          <w:color w:val="0070C0"/>
          <w:sz w:val="22"/>
          <w:szCs w:val="22"/>
          <w:lang w:val="en-CA"/>
        </w:rPr>
        <w:t>5</w:t>
      </w:r>
      <w:r w:rsidRPr="00BE0E3F">
        <w:rPr>
          <w:b/>
          <w:bCs/>
          <w:color w:val="0070C0"/>
          <w:sz w:val="22"/>
          <w:szCs w:val="22"/>
          <w:lang w:val="en-CA"/>
        </w:rPr>
        <w:t>.1 Creditworthiness Requirement</w:t>
      </w:r>
    </w:p>
    <w:p w14:paraId="18B1FE11" w14:textId="6A0459B7" w:rsidR="00764679" w:rsidRPr="00BE0E3F" w:rsidRDefault="00764679" w:rsidP="00764679">
      <w:pPr>
        <w:pStyle w:val="FirstParagraph"/>
        <w:spacing w:before="0" w:after="0"/>
        <w:rPr>
          <w:sz w:val="22"/>
          <w:szCs w:val="22"/>
          <w:lang w:val="en-CA"/>
        </w:rPr>
      </w:pPr>
      <w:r w:rsidRPr="00BE0E3F">
        <w:rPr>
          <w:sz w:val="22"/>
          <w:szCs w:val="22"/>
          <w:lang w:val="en-CA"/>
        </w:rPr>
        <w:t xml:space="preserve">Provision of the Services is conditional upon </w:t>
      </w:r>
      <w:proofErr w:type="spellStart"/>
      <w:r w:rsidRPr="00BE0E3F">
        <w:rPr>
          <w:sz w:val="22"/>
          <w:szCs w:val="22"/>
          <w:lang w:val="en-CA"/>
        </w:rPr>
        <w:t>Gosfield</w:t>
      </w:r>
      <w:proofErr w:type="spellEnd"/>
      <w:r w:rsidRPr="00BE0E3F">
        <w:rPr>
          <w:sz w:val="22"/>
          <w:szCs w:val="22"/>
          <w:lang w:val="en-CA"/>
        </w:rPr>
        <w:t>-Quadro completing a satisfactory review of the Customer’s creditworthiness.</w:t>
      </w:r>
      <w:r w:rsidR="004A737F">
        <w:rPr>
          <w:sz w:val="22"/>
          <w:szCs w:val="22"/>
          <w:lang w:val="en-CA"/>
        </w:rPr>
        <w:t xml:space="preserve"> Only applicable at time of application. </w:t>
      </w:r>
    </w:p>
    <w:p w14:paraId="7F6C8858" w14:textId="77777777" w:rsidR="00764679" w:rsidRPr="000D5A62" w:rsidRDefault="00764679" w:rsidP="00764679">
      <w:pPr>
        <w:pStyle w:val="FirstParagraph"/>
        <w:spacing w:before="0" w:after="0"/>
        <w:rPr>
          <w:b/>
          <w:bCs/>
          <w:sz w:val="22"/>
          <w:szCs w:val="22"/>
          <w:lang w:val="en-CA"/>
        </w:rPr>
      </w:pPr>
    </w:p>
    <w:p w14:paraId="01B7A4B0" w14:textId="77777777" w:rsidR="00764679" w:rsidRPr="00BE0E3F" w:rsidRDefault="00764679" w:rsidP="00764679">
      <w:pPr>
        <w:pStyle w:val="FirstParagraph"/>
        <w:spacing w:before="0" w:after="0"/>
        <w:rPr>
          <w:b/>
          <w:bCs/>
          <w:color w:val="0070C0"/>
          <w:sz w:val="22"/>
          <w:szCs w:val="22"/>
          <w:lang w:val="en-CA"/>
        </w:rPr>
      </w:pPr>
      <w:r w:rsidRPr="00BE0E3F">
        <w:rPr>
          <w:b/>
          <w:bCs/>
          <w:color w:val="0070C0"/>
          <w:sz w:val="22"/>
          <w:szCs w:val="22"/>
          <w:lang w:val="en-CA"/>
        </w:rPr>
        <w:t>1</w:t>
      </w:r>
      <w:r w:rsidRPr="000D5A62">
        <w:rPr>
          <w:b/>
          <w:bCs/>
          <w:color w:val="0070C0"/>
          <w:sz w:val="22"/>
          <w:szCs w:val="22"/>
          <w:lang w:val="en-CA"/>
        </w:rPr>
        <w:t>5</w:t>
      </w:r>
      <w:r w:rsidRPr="00BE0E3F">
        <w:rPr>
          <w:b/>
          <w:bCs/>
          <w:color w:val="0070C0"/>
          <w:sz w:val="22"/>
          <w:szCs w:val="22"/>
          <w:lang w:val="en-CA"/>
        </w:rPr>
        <w:t>.2 Authorization to Obtain and Exchange Credit Information</w:t>
      </w:r>
    </w:p>
    <w:p w14:paraId="7D35AC35" w14:textId="5E094F53" w:rsidR="00764679" w:rsidRPr="00BE0E3F" w:rsidRDefault="00764679" w:rsidP="00764679">
      <w:pPr>
        <w:pStyle w:val="FirstParagraph"/>
        <w:spacing w:before="0" w:after="0"/>
        <w:rPr>
          <w:sz w:val="22"/>
          <w:szCs w:val="22"/>
          <w:lang w:val="en-CA"/>
        </w:rPr>
      </w:pPr>
      <w:r w:rsidRPr="00BE0E3F">
        <w:rPr>
          <w:sz w:val="22"/>
          <w:szCs w:val="22"/>
          <w:lang w:val="en-CA"/>
        </w:rPr>
        <w:t>By submitting an order, registration, subscription, or agreement</w:t>
      </w:r>
      <w:r w:rsidRPr="000D5A62">
        <w:rPr>
          <w:sz w:val="22"/>
          <w:szCs w:val="22"/>
          <w:lang w:val="en-CA"/>
        </w:rPr>
        <w:t xml:space="preserve">; </w:t>
      </w:r>
      <w:r w:rsidRPr="00BE0E3F">
        <w:rPr>
          <w:sz w:val="22"/>
          <w:szCs w:val="22"/>
          <w:lang w:val="en-CA"/>
        </w:rPr>
        <w:t>whether on paper or electronically</w:t>
      </w:r>
      <w:r w:rsidR="00EC2426" w:rsidRPr="000D5A62">
        <w:rPr>
          <w:sz w:val="22"/>
          <w:szCs w:val="22"/>
          <w:lang w:val="en-CA"/>
        </w:rPr>
        <w:t>,</w:t>
      </w:r>
      <w:r w:rsidRPr="000D5A62">
        <w:rPr>
          <w:sz w:val="22"/>
          <w:szCs w:val="22"/>
          <w:lang w:val="en-CA"/>
        </w:rPr>
        <w:t xml:space="preserve"> </w:t>
      </w:r>
      <w:r w:rsidRPr="00BE0E3F">
        <w:rPr>
          <w:sz w:val="22"/>
          <w:szCs w:val="22"/>
          <w:lang w:val="en-CA"/>
        </w:rPr>
        <w:t xml:space="preserve">the Customer provides </w:t>
      </w:r>
      <w:proofErr w:type="spellStart"/>
      <w:r w:rsidRPr="00BE0E3F">
        <w:rPr>
          <w:sz w:val="22"/>
          <w:szCs w:val="22"/>
          <w:lang w:val="en-CA"/>
        </w:rPr>
        <w:t>Gosfield</w:t>
      </w:r>
      <w:proofErr w:type="spellEnd"/>
      <w:r w:rsidRPr="00BE0E3F">
        <w:rPr>
          <w:sz w:val="22"/>
          <w:szCs w:val="22"/>
          <w:lang w:val="en-CA"/>
        </w:rPr>
        <w:t xml:space="preserve">-Quadro with the credit information requested and expressly authorizes </w:t>
      </w:r>
      <w:proofErr w:type="spellStart"/>
      <w:r w:rsidRPr="00BE0E3F">
        <w:rPr>
          <w:sz w:val="22"/>
          <w:szCs w:val="22"/>
          <w:lang w:val="en-CA"/>
        </w:rPr>
        <w:t>Gosfield</w:t>
      </w:r>
      <w:proofErr w:type="spellEnd"/>
      <w:r w:rsidRPr="00BE0E3F">
        <w:rPr>
          <w:sz w:val="22"/>
          <w:szCs w:val="22"/>
          <w:lang w:val="en-CA"/>
        </w:rPr>
        <w:t>-Quadro to obtain, release, retain, and exchange any information necessary to conduct initial and ongoing credit reviews. This includes making inquiries with credit or consumer reporting agencies and exchanging information with them as needed to establish and maintain creditworthiness.</w:t>
      </w:r>
    </w:p>
    <w:p w14:paraId="0F1C56E9" w14:textId="77777777" w:rsidR="00764679" w:rsidRPr="000D5A62" w:rsidRDefault="00764679" w:rsidP="00764679">
      <w:pPr>
        <w:pStyle w:val="FirstParagraph"/>
        <w:spacing w:before="0" w:after="0"/>
        <w:rPr>
          <w:b/>
          <w:bCs/>
          <w:sz w:val="22"/>
          <w:szCs w:val="22"/>
          <w:lang w:val="en-CA"/>
        </w:rPr>
      </w:pPr>
    </w:p>
    <w:p w14:paraId="4D3ED12E" w14:textId="77777777" w:rsidR="00764679" w:rsidRPr="00BE0E3F" w:rsidRDefault="00764679" w:rsidP="00764679">
      <w:pPr>
        <w:pStyle w:val="FirstParagraph"/>
        <w:spacing w:before="0" w:after="0"/>
        <w:rPr>
          <w:b/>
          <w:bCs/>
          <w:color w:val="0070C0"/>
          <w:sz w:val="22"/>
          <w:szCs w:val="22"/>
          <w:lang w:val="en-CA"/>
        </w:rPr>
      </w:pPr>
      <w:r w:rsidRPr="00BE0E3F">
        <w:rPr>
          <w:b/>
          <w:bCs/>
          <w:color w:val="0070C0"/>
          <w:sz w:val="22"/>
          <w:szCs w:val="22"/>
          <w:lang w:val="en-CA"/>
        </w:rPr>
        <w:t>1</w:t>
      </w:r>
      <w:r w:rsidRPr="000D5A62">
        <w:rPr>
          <w:b/>
          <w:bCs/>
          <w:color w:val="0070C0"/>
          <w:sz w:val="22"/>
          <w:szCs w:val="22"/>
          <w:lang w:val="en-CA"/>
        </w:rPr>
        <w:t>5</w:t>
      </w:r>
      <w:r w:rsidRPr="00BE0E3F">
        <w:rPr>
          <w:b/>
          <w:bCs/>
          <w:color w:val="0070C0"/>
          <w:sz w:val="22"/>
          <w:szCs w:val="22"/>
          <w:lang w:val="en-CA"/>
        </w:rPr>
        <w:t>.3 Use and Confidentiality of Credit Information</w:t>
      </w:r>
    </w:p>
    <w:p w14:paraId="7DEBB5D0" w14:textId="77777777" w:rsidR="00764679" w:rsidRPr="00BE0E3F" w:rsidRDefault="00764679" w:rsidP="00764679">
      <w:pPr>
        <w:pStyle w:val="FirstParagraph"/>
        <w:spacing w:before="0" w:after="0"/>
        <w:rPr>
          <w:sz w:val="22"/>
          <w:szCs w:val="22"/>
          <w:lang w:val="en-CA"/>
        </w:rPr>
      </w:pPr>
      <w:r w:rsidRPr="00BE0E3F">
        <w:rPr>
          <w:sz w:val="22"/>
          <w:szCs w:val="22"/>
          <w:lang w:val="en-CA"/>
        </w:rPr>
        <w:t xml:space="preserve">Credit information may be exchanged between </w:t>
      </w:r>
      <w:proofErr w:type="spellStart"/>
      <w:r w:rsidRPr="00BE0E3F">
        <w:rPr>
          <w:sz w:val="22"/>
          <w:szCs w:val="22"/>
          <w:lang w:val="en-CA"/>
        </w:rPr>
        <w:t>Gosfield</w:t>
      </w:r>
      <w:proofErr w:type="spellEnd"/>
      <w:r w:rsidRPr="00BE0E3F">
        <w:rPr>
          <w:sz w:val="22"/>
          <w:szCs w:val="22"/>
          <w:lang w:val="en-CA"/>
        </w:rPr>
        <w:t>-Quadro and credit reporting agencies solely for credit evaluation purposes. Such information will not be disclosed to any other party except the Customer and the relevant credit agencies.</w:t>
      </w:r>
    </w:p>
    <w:p w14:paraId="56AAE02D" w14:textId="77777777" w:rsidR="00764679" w:rsidRPr="000D5A62" w:rsidRDefault="00764679" w:rsidP="00764679">
      <w:pPr>
        <w:pStyle w:val="FirstParagraph"/>
        <w:spacing w:before="0" w:after="0"/>
        <w:rPr>
          <w:b/>
          <w:bCs/>
          <w:sz w:val="22"/>
          <w:szCs w:val="22"/>
          <w:lang w:val="en-CA"/>
        </w:rPr>
      </w:pPr>
    </w:p>
    <w:p w14:paraId="746702AC" w14:textId="77777777" w:rsidR="00764679" w:rsidRPr="00BE0E3F" w:rsidRDefault="00764679" w:rsidP="00764679">
      <w:pPr>
        <w:pStyle w:val="FirstParagraph"/>
        <w:spacing w:before="0" w:after="0"/>
        <w:rPr>
          <w:b/>
          <w:bCs/>
          <w:color w:val="0070C0"/>
          <w:sz w:val="22"/>
          <w:szCs w:val="22"/>
          <w:lang w:val="en-CA"/>
        </w:rPr>
      </w:pPr>
      <w:r w:rsidRPr="00BE0E3F">
        <w:rPr>
          <w:b/>
          <w:bCs/>
          <w:color w:val="0070C0"/>
          <w:sz w:val="22"/>
          <w:szCs w:val="22"/>
          <w:lang w:val="en-CA"/>
        </w:rPr>
        <w:t>1</w:t>
      </w:r>
      <w:r w:rsidRPr="000D5A62">
        <w:rPr>
          <w:b/>
          <w:bCs/>
          <w:color w:val="0070C0"/>
          <w:sz w:val="22"/>
          <w:szCs w:val="22"/>
          <w:lang w:val="en-CA"/>
        </w:rPr>
        <w:t>5</w:t>
      </w:r>
      <w:r w:rsidRPr="00BE0E3F">
        <w:rPr>
          <w:b/>
          <w:bCs/>
          <w:color w:val="0070C0"/>
          <w:sz w:val="22"/>
          <w:szCs w:val="22"/>
          <w:lang w:val="en-CA"/>
        </w:rPr>
        <w:t>.4 Deposits and Credit Limit Requirements</w:t>
      </w:r>
    </w:p>
    <w:p w14:paraId="2EDE8901" w14:textId="4938FC1E" w:rsidR="00764679" w:rsidRPr="00BE0E3F" w:rsidRDefault="00764679" w:rsidP="00764679">
      <w:pPr>
        <w:pStyle w:val="FirstParagraph"/>
        <w:spacing w:before="0" w:after="0"/>
        <w:rPr>
          <w:sz w:val="22"/>
          <w:szCs w:val="22"/>
          <w:lang w:val="en-CA"/>
        </w:rPr>
      </w:pPr>
      <w:proofErr w:type="spellStart"/>
      <w:r w:rsidRPr="00BE0E3F">
        <w:rPr>
          <w:sz w:val="22"/>
          <w:szCs w:val="22"/>
          <w:lang w:val="en-CA"/>
        </w:rPr>
        <w:t>Gosfield</w:t>
      </w:r>
      <w:proofErr w:type="spellEnd"/>
      <w:r w:rsidRPr="00BE0E3F">
        <w:rPr>
          <w:sz w:val="22"/>
          <w:szCs w:val="22"/>
          <w:lang w:val="en-CA"/>
        </w:rPr>
        <w:t xml:space="preserve">-Quadro may require a security deposit or impose other credit-related </w:t>
      </w:r>
      <w:r w:rsidR="00EC2426" w:rsidRPr="000D5A62">
        <w:rPr>
          <w:sz w:val="22"/>
          <w:szCs w:val="22"/>
          <w:lang w:val="en-CA"/>
        </w:rPr>
        <w:t>requirements,</w:t>
      </w:r>
      <w:r w:rsidRPr="000D5A62">
        <w:rPr>
          <w:sz w:val="22"/>
          <w:szCs w:val="22"/>
          <w:lang w:val="en-CA"/>
        </w:rPr>
        <w:t xml:space="preserve"> </w:t>
      </w:r>
      <w:r w:rsidRPr="00BE0E3F">
        <w:rPr>
          <w:sz w:val="22"/>
          <w:szCs w:val="22"/>
          <w:lang w:val="en-CA"/>
        </w:rPr>
        <w:t>including interim payments, mandatory prepayments, or credit limits</w:t>
      </w:r>
      <w:r w:rsidRPr="000D5A62">
        <w:rPr>
          <w:sz w:val="22"/>
          <w:szCs w:val="22"/>
          <w:lang w:val="en-CA"/>
        </w:rPr>
        <w:t xml:space="preserve">, </w:t>
      </w:r>
      <w:r w:rsidRPr="00BE0E3F">
        <w:rPr>
          <w:sz w:val="22"/>
          <w:szCs w:val="22"/>
          <w:lang w:val="en-CA"/>
        </w:rPr>
        <w:t xml:space="preserve">at any time and at its sole discretion. Deposits or credit requirements may be applied where the Customer presents poor creditworthiness, abnormal risk of loss, high usage-based charges, or where fraud is suspected. </w:t>
      </w:r>
      <w:proofErr w:type="spellStart"/>
      <w:r w:rsidRPr="00BE0E3F">
        <w:rPr>
          <w:sz w:val="22"/>
          <w:szCs w:val="22"/>
          <w:lang w:val="en-CA"/>
        </w:rPr>
        <w:t>Gosfield</w:t>
      </w:r>
      <w:proofErr w:type="spellEnd"/>
      <w:r w:rsidRPr="00BE0E3F">
        <w:rPr>
          <w:sz w:val="22"/>
          <w:szCs w:val="22"/>
          <w:lang w:val="en-CA"/>
        </w:rPr>
        <w:t>-Quadro may assign, adjust, or remove a credit limit on the Customer’s Account at any time. Services may be suspended if the Customer’s balance, including unbilled usage or pending charges, exceeds the established credit limit.</w:t>
      </w:r>
    </w:p>
    <w:p w14:paraId="2A3AC368" w14:textId="77777777" w:rsidR="00764679" w:rsidRPr="000D5A62" w:rsidRDefault="00764679" w:rsidP="00764679">
      <w:pPr>
        <w:pStyle w:val="FirstParagraph"/>
        <w:spacing w:before="0" w:after="0"/>
        <w:rPr>
          <w:b/>
          <w:bCs/>
          <w:sz w:val="22"/>
          <w:szCs w:val="22"/>
          <w:lang w:val="en-CA"/>
        </w:rPr>
      </w:pPr>
    </w:p>
    <w:p w14:paraId="2B6730AB" w14:textId="77777777" w:rsidR="00764679" w:rsidRPr="00BE0E3F" w:rsidRDefault="00764679" w:rsidP="00764679">
      <w:pPr>
        <w:pStyle w:val="FirstParagraph"/>
        <w:spacing w:before="0" w:after="0"/>
        <w:rPr>
          <w:b/>
          <w:bCs/>
          <w:color w:val="0070C0"/>
          <w:sz w:val="22"/>
          <w:szCs w:val="22"/>
          <w:lang w:val="en-CA"/>
        </w:rPr>
      </w:pPr>
      <w:r w:rsidRPr="00BE0E3F">
        <w:rPr>
          <w:b/>
          <w:bCs/>
          <w:color w:val="0070C0"/>
          <w:sz w:val="22"/>
          <w:szCs w:val="22"/>
          <w:lang w:val="en-CA"/>
        </w:rPr>
        <w:t>1</w:t>
      </w:r>
      <w:r w:rsidRPr="000D5A62">
        <w:rPr>
          <w:b/>
          <w:bCs/>
          <w:color w:val="0070C0"/>
          <w:sz w:val="22"/>
          <w:szCs w:val="22"/>
          <w:lang w:val="en-CA"/>
        </w:rPr>
        <w:t>5</w:t>
      </w:r>
      <w:r w:rsidRPr="00BE0E3F">
        <w:rPr>
          <w:b/>
          <w:bCs/>
          <w:color w:val="0070C0"/>
          <w:sz w:val="22"/>
          <w:szCs w:val="22"/>
          <w:lang w:val="en-CA"/>
        </w:rPr>
        <w:t>.5 Application and Refund of Deposits</w:t>
      </w:r>
    </w:p>
    <w:p w14:paraId="30C2D954" w14:textId="77777777" w:rsidR="00764679" w:rsidRPr="00BE0E3F" w:rsidRDefault="00764679" w:rsidP="00764679">
      <w:pPr>
        <w:pStyle w:val="FirstParagraph"/>
        <w:spacing w:before="0" w:after="0"/>
        <w:rPr>
          <w:sz w:val="22"/>
          <w:szCs w:val="22"/>
          <w:lang w:val="en-CA"/>
        </w:rPr>
      </w:pPr>
      <w:r w:rsidRPr="00BE0E3F">
        <w:rPr>
          <w:sz w:val="22"/>
          <w:szCs w:val="22"/>
          <w:lang w:val="en-CA"/>
        </w:rPr>
        <w:t xml:space="preserve">Deposits will be applied to the Customer’s account after </w:t>
      </w:r>
      <w:r w:rsidRPr="00BE0E3F">
        <w:rPr>
          <w:b/>
          <w:bCs/>
          <w:sz w:val="22"/>
          <w:szCs w:val="22"/>
          <w:lang w:val="en-CA"/>
        </w:rPr>
        <w:t>six (6) consecutive months</w:t>
      </w:r>
      <w:r w:rsidRPr="00BE0E3F">
        <w:rPr>
          <w:sz w:val="22"/>
          <w:szCs w:val="22"/>
          <w:lang w:val="en-CA"/>
        </w:rPr>
        <w:t xml:space="preserve"> of good standing on all accounts, unless otherwise specified in a separate agreement. If Services are terminated, any deposit will be applied against the final outstanding balance, and any remaining amount will be refunded with interest where required by applicable tariffs or regulations.</w:t>
      </w:r>
    </w:p>
    <w:p w14:paraId="03BE250C" w14:textId="77777777" w:rsidR="00764679" w:rsidRPr="000D5A62" w:rsidRDefault="00764679" w:rsidP="00764679">
      <w:pPr>
        <w:pStyle w:val="BodyText"/>
        <w:spacing w:after="0" w:line="240" w:lineRule="auto"/>
        <w:rPr>
          <w:sz w:val="22"/>
          <w:szCs w:val="22"/>
        </w:rPr>
      </w:pPr>
    </w:p>
    <w:p w14:paraId="7B352FE8" w14:textId="7C4D44E1" w:rsidR="00EC2426" w:rsidRPr="004A737F" w:rsidRDefault="00EC2426" w:rsidP="004A737F">
      <w:pPr>
        <w:pStyle w:val="Heading2"/>
        <w:spacing w:before="0" w:after="0"/>
        <w:rPr>
          <w:b/>
          <w:bCs/>
          <w:color w:val="002060"/>
          <w:sz w:val="24"/>
          <w:szCs w:val="24"/>
        </w:rPr>
      </w:pPr>
      <w:bookmarkStart w:id="4" w:name="dispute-resolution"/>
      <w:r w:rsidRPr="005006AC">
        <w:rPr>
          <w:b/>
          <w:bCs/>
          <w:color w:val="002060"/>
          <w:sz w:val="24"/>
          <w:szCs w:val="24"/>
        </w:rPr>
        <w:t>16. Provision of Securities</w:t>
      </w:r>
    </w:p>
    <w:p w14:paraId="427BC068" w14:textId="46CDB55B" w:rsidR="00EC2426" w:rsidRPr="00BE0E3F" w:rsidRDefault="00EC2426" w:rsidP="00EC2426">
      <w:pPr>
        <w:pStyle w:val="BodyText"/>
        <w:spacing w:after="0"/>
        <w:rPr>
          <w:b/>
          <w:bCs/>
          <w:color w:val="0070C0"/>
          <w:sz w:val="22"/>
          <w:szCs w:val="22"/>
        </w:rPr>
      </w:pPr>
      <w:r w:rsidRPr="00BE0E3F">
        <w:rPr>
          <w:b/>
          <w:bCs/>
          <w:color w:val="0070C0"/>
          <w:sz w:val="22"/>
          <w:szCs w:val="22"/>
        </w:rPr>
        <w:t>1</w:t>
      </w:r>
      <w:r w:rsidRPr="000D5A62">
        <w:rPr>
          <w:b/>
          <w:bCs/>
          <w:color w:val="0070C0"/>
          <w:sz w:val="22"/>
          <w:szCs w:val="22"/>
        </w:rPr>
        <w:t>6</w:t>
      </w:r>
      <w:r w:rsidRPr="00BE0E3F">
        <w:rPr>
          <w:b/>
          <w:bCs/>
          <w:color w:val="0070C0"/>
          <w:sz w:val="22"/>
          <w:szCs w:val="22"/>
        </w:rPr>
        <w:t>.</w:t>
      </w:r>
      <w:r w:rsidR="004A737F">
        <w:rPr>
          <w:b/>
          <w:bCs/>
          <w:color w:val="0070C0"/>
          <w:sz w:val="22"/>
          <w:szCs w:val="22"/>
        </w:rPr>
        <w:t>1</w:t>
      </w:r>
      <w:r w:rsidRPr="00BE0E3F">
        <w:rPr>
          <w:b/>
          <w:bCs/>
          <w:color w:val="0070C0"/>
          <w:sz w:val="22"/>
          <w:szCs w:val="22"/>
        </w:rPr>
        <w:t xml:space="preserve"> Acceptance of Customer Orders</w:t>
      </w:r>
    </w:p>
    <w:p w14:paraId="209129A1" w14:textId="77777777" w:rsidR="00EC2426" w:rsidRPr="00BE0E3F" w:rsidRDefault="00EC2426" w:rsidP="00EC2426">
      <w:pPr>
        <w:pStyle w:val="BodyText"/>
        <w:spacing w:after="0"/>
        <w:rPr>
          <w:sz w:val="22"/>
          <w:szCs w:val="22"/>
        </w:rPr>
      </w:pPr>
      <w:r w:rsidRPr="00BE0E3F">
        <w:rPr>
          <w:sz w:val="22"/>
          <w:szCs w:val="22"/>
        </w:rPr>
        <w:t xml:space="preserve">After receiving a Customer Order, </w:t>
      </w:r>
      <w:proofErr w:type="spellStart"/>
      <w:r w:rsidRPr="00BE0E3F">
        <w:rPr>
          <w:sz w:val="22"/>
          <w:szCs w:val="22"/>
        </w:rPr>
        <w:t>Gosfield</w:t>
      </w:r>
      <w:proofErr w:type="spellEnd"/>
      <w:r w:rsidRPr="00BE0E3F">
        <w:rPr>
          <w:sz w:val="22"/>
          <w:szCs w:val="22"/>
        </w:rPr>
        <w:t>-Quadro will determine, at its discretion, whether the order can be accepted and fulfilled.</w:t>
      </w:r>
    </w:p>
    <w:p w14:paraId="7BF6C2C7" w14:textId="77777777" w:rsidR="00EC2426" w:rsidRPr="000D5A62" w:rsidRDefault="00EC2426" w:rsidP="00EC2426">
      <w:pPr>
        <w:pStyle w:val="BodyText"/>
        <w:spacing w:after="0"/>
        <w:rPr>
          <w:b/>
          <w:bCs/>
          <w:sz w:val="22"/>
          <w:szCs w:val="22"/>
        </w:rPr>
      </w:pPr>
    </w:p>
    <w:p w14:paraId="449B3C76" w14:textId="611E6BF6" w:rsidR="00EC2426" w:rsidRPr="00BE0E3F" w:rsidRDefault="00EC2426" w:rsidP="00EC2426">
      <w:pPr>
        <w:pStyle w:val="BodyText"/>
        <w:spacing w:after="0"/>
        <w:rPr>
          <w:b/>
          <w:bCs/>
          <w:color w:val="0070C0"/>
          <w:sz w:val="22"/>
          <w:szCs w:val="22"/>
        </w:rPr>
      </w:pPr>
      <w:r w:rsidRPr="00BE0E3F">
        <w:rPr>
          <w:b/>
          <w:bCs/>
          <w:color w:val="0070C0"/>
          <w:sz w:val="22"/>
          <w:szCs w:val="22"/>
        </w:rPr>
        <w:t>1</w:t>
      </w:r>
      <w:r w:rsidRPr="000D5A62">
        <w:rPr>
          <w:b/>
          <w:bCs/>
          <w:color w:val="0070C0"/>
          <w:sz w:val="22"/>
          <w:szCs w:val="22"/>
        </w:rPr>
        <w:t>6</w:t>
      </w:r>
      <w:r w:rsidRPr="00BE0E3F">
        <w:rPr>
          <w:b/>
          <w:bCs/>
          <w:color w:val="0070C0"/>
          <w:sz w:val="22"/>
          <w:szCs w:val="22"/>
        </w:rPr>
        <w:t>.</w:t>
      </w:r>
      <w:r w:rsidR="004A737F">
        <w:rPr>
          <w:b/>
          <w:bCs/>
          <w:color w:val="0070C0"/>
          <w:sz w:val="22"/>
          <w:szCs w:val="22"/>
        </w:rPr>
        <w:t>2</w:t>
      </w:r>
      <w:r w:rsidRPr="00BE0E3F">
        <w:rPr>
          <w:b/>
          <w:bCs/>
          <w:color w:val="0070C0"/>
          <w:sz w:val="22"/>
          <w:szCs w:val="22"/>
        </w:rPr>
        <w:t xml:space="preserve"> Undeliverable Services</w:t>
      </w:r>
    </w:p>
    <w:p w14:paraId="0332F6BD" w14:textId="77777777" w:rsidR="00EC2426" w:rsidRPr="000D5A62" w:rsidRDefault="00EC2426" w:rsidP="00EC2426">
      <w:pPr>
        <w:pStyle w:val="BodyText"/>
        <w:spacing w:after="0"/>
        <w:rPr>
          <w:sz w:val="22"/>
          <w:szCs w:val="22"/>
        </w:rPr>
      </w:pPr>
      <w:r w:rsidRPr="00BE0E3F">
        <w:rPr>
          <w:sz w:val="22"/>
          <w:szCs w:val="22"/>
        </w:rPr>
        <w:t xml:space="preserve">If </w:t>
      </w:r>
      <w:proofErr w:type="spellStart"/>
      <w:r w:rsidRPr="00BE0E3F">
        <w:rPr>
          <w:sz w:val="22"/>
          <w:szCs w:val="22"/>
        </w:rPr>
        <w:t>Gosfield</w:t>
      </w:r>
      <w:proofErr w:type="spellEnd"/>
      <w:r w:rsidRPr="00BE0E3F">
        <w:rPr>
          <w:sz w:val="22"/>
          <w:szCs w:val="22"/>
        </w:rPr>
        <w:t xml:space="preserve">-Quadro is unable to deliver all or part of the Services requested, </w:t>
      </w:r>
      <w:proofErr w:type="spellStart"/>
      <w:r w:rsidRPr="00BE0E3F">
        <w:rPr>
          <w:sz w:val="22"/>
          <w:szCs w:val="22"/>
        </w:rPr>
        <w:t>Gosfield</w:t>
      </w:r>
      <w:proofErr w:type="spellEnd"/>
      <w:r w:rsidRPr="00BE0E3F">
        <w:rPr>
          <w:sz w:val="22"/>
          <w:szCs w:val="22"/>
        </w:rPr>
        <w:t>-Quadro may take one of the following actions:</w:t>
      </w:r>
    </w:p>
    <w:p w14:paraId="38C50DEA" w14:textId="77777777" w:rsidR="00EC2426" w:rsidRPr="000D5A62" w:rsidRDefault="00EC2426" w:rsidP="00EC2426">
      <w:pPr>
        <w:pStyle w:val="BodyText"/>
        <w:spacing w:after="0"/>
        <w:ind w:firstLine="720"/>
        <w:rPr>
          <w:sz w:val="22"/>
          <w:szCs w:val="22"/>
        </w:rPr>
      </w:pPr>
      <w:r w:rsidRPr="000D5A62">
        <w:rPr>
          <w:sz w:val="22"/>
          <w:szCs w:val="22"/>
        </w:rPr>
        <w:t xml:space="preserve">(a) </w:t>
      </w:r>
      <w:r w:rsidRPr="00BE0E3F">
        <w:rPr>
          <w:sz w:val="22"/>
          <w:szCs w:val="22"/>
        </w:rPr>
        <w:t>Cancel or reduce the Services that cannot be delivered.</w:t>
      </w:r>
    </w:p>
    <w:p w14:paraId="126B5190" w14:textId="19A3B78B" w:rsidR="00EC2426" w:rsidRPr="00BE0E3F" w:rsidRDefault="00EC2426" w:rsidP="00EC2426">
      <w:pPr>
        <w:pStyle w:val="BodyText"/>
        <w:spacing w:after="0"/>
        <w:ind w:firstLine="720"/>
        <w:rPr>
          <w:sz w:val="22"/>
          <w:szCs w:val="22"/>
        </w:rPr>
      </w:pPr>
      <w:r w:rsidRPr="000D5A62">
        <w:rPr>
          <w:sz w:val="22"/>
          <w:szCs w:val="22"/>
        </w:rPr>
        <w:t>(</w:t>
      </w:r>
      <w:r w:rsidRPr="00BE0E3F">
        <w:rPr>
          <w:sz w:val="22"/>
          <w:szCs w:val="22"/>
        </w:rPr>
        <w:t>b</w:t>
      </w:r>
      <w:r w:rsidRPr="000D5A62">
        <w:rPr>
          <w:sz w:val="22"/>
          <w:szCs w:val="22"/>
        </w:rPr>
        <w:t>)</w:t>
      </w:r>
      <w:r w:rsidRPr="00BE0E3F">
        <w:rPr>
          <w:sz w:val="22"/>
          <w:szCs w:val="22"/>
        </w:rPr>
        <w:t xml:space="preserve"> Adjust the pricing for the Services that can be delivered and continue providing the unaffected portion.</w:t>
      </w:r>
    </w:p>
    <w:p w14:paraId="3A24BADC" w14:textId="77777777" w:rsidR="00EC2426" w:rsidRPr="000D5A62" w:rsidRDefault="00EC2426" w:rsidP="00EC2426">
      <w:pPr>
        <w:pStyle w:val="BodyText"/>
        <w:spacing w:after="0"/>
        <w:rPr>
          <w:sz w:val="22"/>
          <w:szCs w:val="22"/>
        </w:rPr>
      </w:pPr>
    </w:p>
    <w:bookmarkEnd w:id="4"/>
    <w:p w14:paraId="06C16A7A" w14:textId="77777777" w:rsidR="00EC2426" w:rsidRPr="005006AC" w:rsidRDefault="00EC2426" w:rsidP="00EC2426">
      <w:pPr>
        <w:pStyle w:val="Heading2"/>
        <w:spacing w:before="0" w:after="0" w:line="240" w:lineRule="auto"/>
        <w:rPr>
          <w:b/>
          <w:bCs/>
          <w:color w:val="002060"/>
          <w:sz w:val="24"/>
          <w:szCs w:val="24"/>
        </w:rPr>
      </w:pPr>
      <w:r w:rsidRPr="005006AC">
        <w:rPr>
          <w:b/>
          <w:bCs/>
          <w:color w:val="002060"/>
          <w:sz w:val="24"/>
          <w:szCs w:val="24"/>
        </w:rPr>
        <w:t>17. Electronic Mail Services</w:t>
      </w:r>
    </w:p>
    <w:p w14:paraId="451E8238" w14:textId="77777777" w:rsidR="00EC2426" w:rsidRPr="008A1FEE" w:rsidRDefault="00EC2426" w:rsidP="00EC2426">
      <w:pPr>
        <w:pStyle w:val="FirstParagraph"/>
        <w:spacing w:before="0" w:after="0"/>
        <w:rPr>
          <w:b/>
          <w:bCs/>
          <w:color w:val="0070C0"/>
          <w:sz w:val="22"/>
          <w:szCs w:val="22"/>
          <w:lang w:val="en-CA"/>
        </w:rPr>
      </w:pPr>
      <w:r w:rsidRPr="008A1FEE">
        <w:rPr>
          <w:b/>
          <w:bCs/>
          <w:color w:val="0070C0"/>
          <w:sz w:val="22"/>
          <w:szCs w:val="22"/>
          <w:lang w:val="en-CA"/>
        </w:rPr>
        <w:t>1</w:t>
      </w:r>
      <w:r w:rsidRPr="000D5A62">
        <w:rPr>
          <w:b/>
          <w:bCs/>
          <w:color w:val="0070C0"/>
          <w:sz w:val="22"/>
          <w:szCs w:val="22"/>
          <w:lang w:val="en-CA"/>
        </w:rPr>
        <w:t>7</w:t>
      </w:r>
      <w:r w:rsidRPr="008A1FEE">
        <w:rPr>
          <w:b/>
          <w:bCs/>
          <w:color w:val="0070C0"/>
          <w:sz w:val="22"/>
          <w:szCs w:val="22"/>
          <w:lang w:val="en-CA"/>
        </w:rPr>
        <w:t>.1 Email Storage and Deletion</w:t>
      </w:r>
    </w:p>
    <w:p w14:paraId="3E766527" w14:textId="77777777" w:rsidR="00EC2426" w:rsidRPr="008A1FEE" w:rsidRDefault="00EC2426" w:rsidP="00EC2426">
      <w:pPr>
        <w:pStyle w:val="FirstParagraph"/>
        <w:spacing w:before="0" w:after="0"/>
        <w:rPr>
          <w:sz w:val="22"/>
          <w:szCs w:val="22"/>
          <w:lang w:val="en-CA"/>
        </w:rPr>
      </w:pPr>
      <w:proofErr w:type="spellStart"/>
      <w:r w:rsidRPr="008A1FEE">
        <w:rPr>
          <w:sz w:val="22"/>
          <w:szCs w:val="22"/>
          <w:lang w:val="en-CA"/>
        </w:rPr>
        <w:t>Gosfield</w:t>
      </w:r>
      <w:proofErr w:type="spellEnd"/>
      <w:r w:rsidRPr="008A1FEE">
        <w:rPr>
          <w:sz w:val="22"/>
          <w:szCs w:val="22"/>
          <w:lang w:val="en-CA"/>
        </w:rPr>
        <w:t>-Quadro may, in its discretion, delete email stored on its systems in any of the following situations:</w:t>
      </w:r>
    </w:p>
    <w:p w14:paraId="5F135598" w14:textId="33565CE1" w:rsidR="00EC2426" w:rsidRPr="008A1FEE" w:rsidRDefault="00EC2426" w:rsidP="00EC2426">
      <w:pPr>
        <w:pStyle w:val="FirstParagraph"/>
        <w:spacing w:before="0" w:after="0"/>
        <w:ind w:left="495"/>
        <w:rPr>
          <w:sz w:val="22"/>
          <w:szCs w:val="22"/>
          <w:lang w:val="en-CA"/>
        </w:rPr>
      </w:pPr>
      <w:r w:rsidRPr="000D5A62">
        <w:rPr>
          <w:sz w:val="22"/>
          <w:szCs w:val="22"/>
          <w:lang w:val="en-CA"/>
        </w:rPr>
        <w:t>(</w:t>
      </w:r>
      <w:r w:rsidRPr="008A1FEE">
        <w:rPr>
          <w:sz w:val="22"/>
          <w:szCs w:val="22"/>
          <w:lang w:val="en-CA"/>
        </w:rPr>
        <w:t>a</w:t>
      </w:r>
      <w:r w:rsidRPr="000D5A62">
        <w:rPr>
          <w:sz w:val="22"/>
          <w:szCs w:val="22"/>
          <w:lang w:val="en-CA"/>
        </w:rPr>
        <w:t>)</w:t>
      </w:r>
      <w:r w:rsidRPr="008A1FEE">
        <w:rPr>
          <w:sz w:val="22"/>
          <w:szCs w:val="22"/>
          <w:lang w:val="en-CA"/>
        </w:rPr>
        <w:t xml:space="preserve"> Messages stored in folders labeled Trash, Garbage, Deleted, Junk or similar folders.</w:t>
      </w:r>
      <w:r w:rsidRPr="008A1FEE">
        <w:rPr>
          <w:sz w:val="22"/>
          <w:szCs w:val="22"/>
          <w:lang w:val="en-CA"/>
        </w:rPr>
        <w:br/>
      </w:r>
      <w:r w:rsidRPr="000D5A62">
        <w:rPr>
          <w:sz w:val="22"/>
          <w:szCs w:val="22"/>
          <w:lang w:val="en-CA"/>
        </w:rPr>
        <w:t>(</w:t>
      </w:r>
      <w:r w:rsidRPr="008A1FEE">
        <w:rPr>
          <w:sz w:val="22"/>
          <w:szCs w:val="22"/>
          <w:lang w:val="en-CA"/>
        </w:rPr>
        <w:t>b</w:t>
      </w:r>
      <w:r w:rsidRPr="000D5A62">
        <w:rPr>
          <w:sz w:val="22"/>
          <w:szCs w:val="22"/>
          <w:lang w:val="en-CA"/>
        </w:rPr>
        <w:t>)</w:t>
      </w:r>
      <w:r w:rsidRPr="008A1FEE">
        <w:rPr>
          <w:sz w:val="22"/>
          <w:szCs w:val="22"/>
          <w:lang w:val="en-CA"/>
        </w:rPr>
        <w:t xml:space="preserve"> Messages older than six months in mailboxes accessed only through Post Office Protocol (POP) within the last month.</w:t>
      </w:r>
      <w:r w:rsidRPr="008A1FEE">
        <w:rPr>
          <w:sz w:val="22"/>
          <w:szCs w:val="22"/>
          <w:lang w:val="en-CA"/>
        </w:rPr>
        <w:br/>
      </w:r>
      <w:r w:rsidRPr="000D5A62">
        <w:rPr>
          <w:sz w:val="22"/>
          <w:szCs w:val="22"/>
          <w:lang w:val="en-CA"/>
        </w:rPr>
        <w:t>(</w:t>
      </w:r>
      <w:r w:rsidRPr="008A1FEE">
        <w:rPr>
          <w:sz w:val="22"/>
          <w:szCs w:val="22"/>
          <w:lang w:val="en-CA"/>
        </w:rPr>
        <w:t>c</w:t>
      </w:r>
      <w:r w:rsidRPr="000D5A62">
        <w:rPr>
          <w:sz w:val="22"/>
          <w:szCs w:val="22"/>
          <w:lang w:val="en-CA"/>
        </w:rPr>
        <w:t>)</w:t>
      </w:r>
      <w:r w:rsidRPr="008A1FEE">
        <w:rPr>
          <w:sz w:val="22"/>
          <w:szCs w:val="22"/>
          <w:lang w:val="en-CA"/>
        </w:rPr>
        <w:t xml:space="preserve"> Messages older than six months in mailboxes where no messages have been opened or read in the last six months.</w:t>
      </w:r>
    </w:p>
    <w:p w14:paraId="03C78C8D" w14:textId="77777777" w:rsidR="00EC2426" w:rsidRPr="000D5A62" w:rsidRDefault="00EC2426" w:rsidP="00EC2426">
      <w:pPr>
        <w:pStyle w:val="FirstParagraph"/>
        <w:spacing w:before="0" w:after="0"/>
        <w:rPr>
          <w:b/>
          <w:bCs/>
          <w:sz w:val="22"/>
          <w:szCs w:val="22"/>
          <w:lang w:val="en-CA"/>
        </w:rPr>
      </w:pPr>
    </w:p>
    <w:p w14:paraId="1967B905" w14:textId="77777777" w:rsidR="00EC2426" w:rsidRPr="008A1FEE" w:rsidRDefault="00EC2426" w:rsidP="00EC2426">
      <w:pPr>
        <w:pStyle w:val="FirstParagraph"/>
        <w:spacing w:before="0" w:after="0"/>
        <w:rPr>
          <w:b/>
          <w:bCs/>
          <w:sz w:val="22"/>
          <w:szCs w:val="22"/>
          <w:lang w:val="en-CA"/>
        </w:rPr>
      </w:pPr>
      <w:r w:rsidRPr="008A1FEE">
        <w:rPr>
          <w:b/>
          <w:bCs/>
          <w:color w:val="0070C0"/>
          <w:sz w:val="22"/>
          <w:szCs w:val="22"/>
          <w:lang w:val="en-CA"/>
        </w:rPr>
        <w:t>1</w:t>
      </w:r>
      <w:r w:rsidRPr="000D5A62">
        <w:rPr>
          <w:b/>
          <w:bCs/>
          <w:color w:val="0070C0"/>
          <w:sz w:val="22"/>
          <w:szCs w:val="22"/>
          <w:lang w:val="en-CA"/>
        </w:rPr>
        <w:t>7</w:t>
      </w:r>
      <w:r w:rsidRPr="008A1FEE">
        <w:rPr>
          <w:b/>
          <w:bCs/>
          <w:color w:val="0070C0"/>
          <w:sz w:val="22"/>
          <w:szCs w:val="22"/>
          <w:lang w:val="en-CA"/>
        </w:rPr>
        <w:t>.2 Bulk and “Opt-In” Email Lists</w:t>
      </w:r>
    </w:p>
    <w:p w14:paraId="3B31A658" w14:textId="77777777" w:rsidR="00EC2426" w:rsidRPr="008A1FEE" w:rsidRDefault="00EC2426" w:rsidP="00EC2426">
      <w:pPr>
        <w:pStyle w:val="FirstParagraph"/>
        <w:spacing w:before="0" w:after="0"/>
        <w:rPr>
          <w:sz w:val="22"/>
          <w:szCs w:val="22"/>
          <w:lang w:val="en-CA"/>
        </w:rPr>
      </w:pPr>
      <w:r w:rsidRPr="008A1FEE">
        <w:rPr>
          <w:sz w:val="22"/>
          <w:szCs w:val="22"/>
          <w:lang w:val="en-CA"/>
        </w:rPr>
        <w:t xml:space="preserve">If the Customer maintains bulk or “opt-in” email lists, the Customer must maintain verifiable proof of each subscription in accordance with anti-spam laws. </w:t>
      </w:r>
      <w:proofErr w:type="spellStart"/>
      <w:r w:rsidRPr="008A1FEE">
        <w:rPr>
          <w:sz w:val="22"/>
          <w:szCs w:val="22"/>
          <w:lang w:val="en-CA"/>
        </w:rPr>
        <w:t>Gosfield</w:t>
      </w:r>
      <w:proofErr w:type="spellEnd"/>
      <w:r w:rsidRPr="008A1FEE">
        <w:rPr>
          <w:sz w:val="22"/>
          <w:szCs w:val="22"/>
          <w:lang w:val="en-CA"/>
        </w:rPr>
        <w:t>-Quadro may request such proof at any time. If acceptable confirmation cannot be provided, the email activity may be deemed unsolicited. The Customer must also remove email addresses from mailing lists when delivery failures occur.</w:t>
      </w:r>
    </w:p>
    <w:p w14:paraId="7AC75A47" w14:textId="77777777" w:rsidR="00EC2426" w:rsidRPr="000D5A62" w:rsidRDefault="00EC2426" w:rsidP="00EC2426">
      <w:pPr>
        <w:pStyle w:val="FirstParagraph"/>
        <w:spacing w:before="0" w:after="0"/>
        <w:rPr>
          <w:b/>
          <w:bCs/>
          <w:sz w:val="22"/>
          <w:szCs w:val="22"/>
          <w:lang w:val="en-CA"/>
        </w:rPr>
      </w:pPr>
    </w:p>
    <w:p w14:paraId="4CDF4D9A" w14:textId="44C0A1D1" w:rsidR="00EC2426" w:rsidRPr="008A1FEE" w:rsidRDefault="00EC2426" w:rsidP="00EC2426">
      <w:pPr>
        <w:pStyle w:val="FirstParagraph"/>
        <w:spacing w:before="0" w:after="0"/>
        <w:rPr>
          <w:b/>
          <w:bCs/>
          <w:sz w:val="22"/>
          <w:szCs w:val="22"/>
          <w:lang w:val="en-CA"/>
        </w:rPr>
      </w:pPr>
      <w:r w:rsidRPr="008A1FEE">
        <w:rPr>
          <w:b/>
          <w:bCs/>
          <w:color w:val="0070C0"/>
          <w:sz w:val="22"/>
          <w:szCs w:val="22"/>
          <w:lang w:val="en-CA"/>
        </w:rPr>
        <w:t>1</w:t>
      </w:r>
      <w:r w:rsidRPr="000D5A62">
        <w:rPr>
          <w:b/>
          <w:bCs/>
          <w:color w:val="0070C0"/>
          <w:sz w:val="22"/>
          <w:szCs w:val="22"/>
          <w:lang w:val="en-CA"/>
        </w:rPr>
        <w:t>7</w:t>
      </w:r>
      <w:r w:rsidRPr="008A1FEE">
        <w:rPr>
          <w:b/>
          <w:bCs/>
          <w:color w:val="0070C0"/>
          <w:sz w:val="22"/>
          <w:szCs w:val="22"/>
          <w:lang w:val="en-CA"/>
        </w:rPr>
        <w:t>.3 System Usage Limits</w:t>
      </w:r>
    </w:p>
    <w:p w14:paraId="2DB0F7DF" w14:textId="77777777" w:rsidR="00EC2426" w:rsidRPr="008A1FEE" w:rsidRDefault="00EC2426" w:rsidP="00EC2426">
      <w:pPr>
        <w:pStyle w:val="FirstParagraph"/>
        <w:spacing w:before="0" w:after="0"/>
        <w:rPr>
          <w:sz w:val="22"/>
          <w:szCs w:val="22"/>
          <w:lang w:val="en-CA"/>
        </w:rPr>
      </w:pPr>
      <w:proofErr w:type="spellStart"/>
      <w:r w:rsidRPr="008A1FEE">
        <w:rPr>
          <w:sz w:val="22"/>
          <w:szCs w:val="22"/>
          <w:lang w:val="en-CA"/>
        </w:rPr>
        <w:t>Gosfield</w:t>
      </w:r>
      <w:proofErr w:type="spellEnd"/>
      <w:r w:rsidRPr="008A1FEE">
        <w:rPr>
          <w:sz w:val="22"/>
          <w:szCs w:val="22"/>
          <w:lang w:val="en-CA"/>
        </w:rPr>
        <w:t>-Quadro may, at its discretion, impose limits on:</w:t>
      </w:r>
    </w:p>
    <w:p w14:paraId="7921E134" w14:textId="77777777" w:rsidR="00EC2426" w:rsidRPr="008A1FEE" w:rsidRDefault="00EC2426" w:rsidP="00EC2426">
      <w:pPr>
        <w:pStyle w:val="FirstParagraph"/>
        <w:numPr>
          <w:ilvl w:val="0"/>
          <w:numId w:val="21"/>
        </w:numPr>
        <w:spacing w:before="0" w:after="0"/>
        <w:rPr>
          <w:sz w:val="22"/>
          <w:szCs w:val="22"/>
          <w:lang w:val="en-CA"/>
        </w:rPr>
      </w:pPr>
      <w:r w:rsidRPr="008A1FEE">
        <w:rPr>
          <w:sz w:val="22"/>
          <w:szCs w:val="22"/>
          <w:lang w:val="en-CA"/>
        </w:rPr>
        <w:t>the size of individual email messages</w:t>
      </w:r>
    </w:p>
    <w:p w14:paraId="23C974C3" w14:textId="77777777" w:rsidR="00EC2426" w:rsidRPr="008A1FEE" w:rsidRDefault="00EC2426" w:rsidP="00EC2426">
      <w:pPr>
        <w:pStyle w:val="FirstParagraph"/>
        <w:numPr>
          <w:ilvl w:val="0"/>
          <w:numId w:val="21"/>
        </w:numPr>
        <w:spacing w:before="0" w:after="0"/>
        <w:rPr>
          <w:sz w:val="22"/>
          <w:szCs w:val="22"/>
          <w:lang w:val="en-CA"/>
        </w:rPr>
      </w:pPr>
      <w:r w:rsidRPr="008A1FEE">
        <w:rPr>
          <w:sz w:val="22"/>
          <w:szCs w:val="22"/>
          <w:lang w:val="en-CA"/>
        </w:rPr>
        <w:t>the number of recipients per message</w:t>
      </w:r>
    </w:p>
    <w:p w14:paraId="029133D6" w14:textId="77777777" w:rsidR="00EC2426" w:rsidRPr="008A1FEE" w:rsidRDefault="00EC2426" w:rsidP="00EC2426">
      <w:pPr>
        <w:pStyle w:val="FirstParagraph"/>
        <w:numPr>
          <w:ilvl w:val="0"/>
          <w:numId w:val="21"/>
        </w:numPr>
        <w:spacing w:before="0" w:after="0"/>
        <w:rPr>
          <w:sz w:val="22"/>
          <w:szCs w:val="22"/>
          <w:lang w:val="en-CA"/>
        </w:rPr>
      </w:pPr>
      <w:r w:rsidRPr="008A1FEE">
        <w:rPr>
          <w:sz w:val="22"/>
          <w:szCs w:val="22"/>
          <w:lang w:val="en-CA"/>
        </w:rPr>
        <w:t>the number of subscribers on bulk “opt-in” lists</w:t>
      </w:r>
    </w:p>
    <w:p w14:paraId="177E47CD" w14:textId="5BEF3F23" w:rsidR="00EC2426" w:rsidRPr="008A1FEE" w:rsidRDefault="00EC2426" w:rsidP="00EC2426">
      <w:pPr>
        <w:pStyle w:val="FirstParagraph"/>
        <w:numPr>
          <w:ilvl w:val="0"/>
          <w:numId w:val="21"/>
        </w:numPr>
        <w:spacing w:before="0" w:after="0"/>
        <w:rPr>
          <w:sz w:val="22"/>
          <w:szCs w:val="22"/>
          <w:lang w:val="en-CA"/>
        </w:rPr>
      </w:pPr>
      <w:r w:rsidRPr="008A1FEE">
        <w:rPr>
          <w:sz w:val="22"/>
          <w:szCs w:val="22"/>
          <w:lang w:val="en-CA"/>
        </w:rPr>
        <w:t xml:space="preserve">the number of messages a </w:t>
      </w:r>
      <w:r w:rsidRPr="000D5A62">
        <w:rPr>
          <w:sz w:val="22"/>
          <w:szCs w:val="22"/>
          <w:lang w:val="en-CA"/>
        </w:rPr>
        <w:t>customer</w:t>
      </w:r>
      <w:r w:rsidRPr="008A1FEE">
        <w:rPr>
          <w:sz w:val="22"/>
          <w:szCs w:val="22"/>
          <w:lang w:val="en-CA"/>
        </w:rPr>
        <w:t xml:space="preserve"> may send or receive</w:t>
      </w:r>
    </w:p>
    <w:p w14:paraId="629539A5" w14:textId="77777777" w:rsidR="00EC2426" w:rsidRPr="008A1FEE" w:rsidRDefault="00EC2426" w:rsidP="00EC2426">
      <w:pPr>
        <w:pStyle w:val="FirstParagraph"/>
        <w:numPr>
          <w:ilvl w:val="0"/>
          <w:numId w:val="21"/>
        </w:numPr>
        <w:spacing w:before="0" w:after="0"/>
        <w:rPr>
          <w:sz w:val="22"/>
          <w:szCs w:val="22"/>
          <w:lang w:val="en-CA"/>
        </w:rPr>
      </w:pPr>
      <w:r w:rsidRPr="008A1FEE">
        <w:rPr>
          <w:sz w:val="22"/>
          <w:szCs w:val="22"/>
          <w:lang w:val="en-CA"/>
        </w:rPr>
        <w:t>the rate at which messages are accepted</w:t>
      </w:r>
    </w:p>
    <w:p w14:paraId="11D16C4D" w14:textId="77777777" w:rsidR="00EC2426" w:rsidRPr="008A1FEE" w:rsidRDefault="00EC2426" w:rsidP="00EC2426">
      <w:pPr>
        <w:pStyle w:val="FirstParagraph"/>
        <w:numPr>
          <w:ilvl w:val="0"/>
          <w:numId w:val="21"/>
        </w:numPr>
        <w:spacing w:before="0" w:after="0"/>
        <w:rPr>
          <w:sz w:val="22"/>
          <w:szCs w:val="22"/>
          <w:lang w:val="en-CA"/>
        </w:rPr>
      </w:pPr>
      <w:r w:rsidRPr="008A1FEE">
        <w:rPr>
          <w:sz w:val="22"/>
          <w:szCs w:val="22"/>
          <w:lang w:val="en-CA"/>
        </w:rPr>
        <w:t>the number of concurrent mail connections</w:t>
      </w:r>
    </w:p>
    <w:p w14:paraId="2A347507" w14:textId="77777777" w:rsidR="00EC2426" w:rsidRPr="000D5A62" w:rsidRDefault="00EC2426" w:rsidP="00EC2426">
      <w:pPr>
        <w:pStyle w:val="FirstParagraph"/>
        <w:spacing w:before="0" w:after="0"/>
        <w:rPr>
          <w:b/>
          <w:bCs/>
          <w:sz w:val="22"/>
          <w:szCs w:val="22"/>
          <w:lang w:val="en-CA"/>
        </w:rPr>
      </w:pPr>
    </w:p>
    <w:p w14:paraId="397A6A15" w14:textId="6629E1DD" w:rsidR="00EC2426" w:rsidRPr="008A1FEE" w:rsidRDefault="00EC2426" w:rsidP="00EC2426">
      <w:pPr>
        <w:pStyle w:val="FirstParagraph"/>
        <w:spacing w:before="0" w:after="0"/>
        <w:rPr>
          <w:b/>
          <w:bCs/>
          <w:sz w:val="22"/>
          <w:szCs w:val="22"/>
          <w:lang w:val="en-CA"/>
        </w:rPr>
      </w:pPr>
      <w:r w:rsidRPr="008A1FEE">
        <w:rPr>
          <w:b/>
          <w:bCs/>
          <w:color w:val="0070C0"/>
          <w:sz w:val="22"/>
          <w:szCs w:val="22"/>
          <w:lang w:val="en-CA"/>
        </w:rPr>
        <w:t>1</w:t>
      </w:r>
      <w:r w:rsidRPr="000D5A62">
        <w:rPr>
          <w:b/>
          <w:bCs/>
          <w:color w:val="0070C0"/>
          <w:sz w:val="22"/>
          <w:szCs w:val="22"/>
          <w:lang w:val="en-CA"/>
        </w:rPr>
        <w:t>7</w:t>
      </w:r>
      <w:r w:rsidRPr="008A1FEE">
        <w:rPr>
          <w:b/>
          <w:bCs/>
          <w:color w:val="0070C0"/>
          <w:sz w:val="22"/>
          <w:szCs w:val="22"/>
          <w:lang w:val="en-CA"/>
        </w:rPr>
        <w:t>.4 Email Account Management and Suspension</w:t>
      </w:r>
      <w:r w:rsidRPr="008A1FEE">
        <w:rPr>
          <w:color w:val="0070C0"/>
          <w:sz w:val="22"/>
          <w:szCs w:val="22"/>
          <w:lang w:val="en-CA"/>
        </w:rPr>
        <w:br/>
      </w:r>
      <w:r w:rsidRPr="008A1FEE">
        <w:rPr>
          <w:sz w:val="22"/>
          <w:szCs w:val="22"/>
          <w:lang w:val="en-CA"/>
        </w:rPr>
        <w:t xml:space="preserve">Email accounts are part of the Customer’s Internet service. </w:t>
      </w:r>
      <w:proofErr w:type="spellStart"/>
      <w:r w:rsidRPr="008A1FEE">
        <w:rPr>
          <w:sz w:val="22"/>
          <w:szCs w:val="22"/>
          <w:lang w:val="en-CA"/>
        </w:rPr>
        <w:t>Gosfield</w:t>
      </w:r>
      <w:proofErr w:type="spellEnd"/>
      <w:r w:rsidRPr="008A1FEE">
        <w:rPr>
          <w:sz w:val="22"/>
          <w:szCs w:val="22"/>
          <w:lang w:val="en-CA"/>
        </w:rPr>
        <w:t>-Quadro may suspend or delete an email account if:</w:t>
      </w:r>
    </w:p>
    <w:p w14:paraId="2844679F" w14:textId="77777777" w:rsidR="00EC2426" w:rsidRPr="008A1FEE" w:rsidRDefault="00EC2426" w:rsidP="00EC2426">
      <w:pPr>
        <w:pStyle w:val="FirstParagraph"/>
        <w:numPr>
          <w:ilvl w:val="0"/>
          <w:numId w:val="22"/>
        </w:numPr>
        <w:spacing w:before="0" w:after="0"/>
        <w:rPr>
          <w:sz w:val="22"/>
          <w:szCs w:val="22"/>
          <w:lang w:val="en-CA"/>
        </w:rPr>
      </w:pPr>
      <w:r w:rsidRPr="008A1FEE">
        <w:rPr>
          <w:sz w:val="22"/>
          <w:szCs w:val="22"/>
          <w:lang w:val="en-CA"/>
        </w:rPr>
        <w:t>the account is used in a manner that impairs Services for others</w:t>
      </w:r>
    </w:p>
    <w:p w14:paraId="6347F6E2" w14:textId="77777777" w:rsidR="00EC2426" w:rsidRPr="008A1FEE" w:rsidRDefault="00EC2426" w:rsidP="00EC2426">
      <w:pPr>
        <w:pStyle w:val="FirstParagraph"/>
        <w:numPr>
          <w:ilvl w:val="0"/>
          <w:numId w:val="22"/>
        </w:numPr>
        <w:spacing w:before="0" w:after="0"/>
        <w:rPr>
          <w:sz w:val="22"/>
          <w:szCs w:val="22"/>
          <w:lang w:val="en-CA"/>
        </w:rPr>
      </w:pPr>
      <w:r w:rsidRPr="008A1FEE">
        <w:rPr>
          <w:sz w:val="22"/>
          <w:szCs w:val="22"/>
          <w:lang w:val="en-CA"/>
        </w:rPr>
        <w:t>the account is used in a manner inconsistent with the Agreement</w:t>
      </w:r>
    </w:p>
    <w:p w14:paraId="5AD717D0" w14:textId="77777777" w:rsidR="00EC2426" w:rsidRPr="008A1FEE" w:rsidRDefault="00EC2426" w:rsidP="00EC2426">
      <w:pPr>
        <w:pStyle w:val="FirstParagraph"/>
        <w:numPr>
          <w:ilvl w:val="0"/>
          <w:numId w:val="22"/>
        </w:numPr>
        <w:spacing w:before="0" w:after="0"/>
        <w:rPr>
          <w:sz w:val="22"/>
          <w:szCs w:val="22"/>
          <w:lang w:val="en-CA"/>
        </w:rPr>
      </w:pPr>
      <w:r w:rsidRPr="008A1FEE">
        <w:rPr>
          <w:sz w:val="22"/>
          <w:szCs w:val="22"/>
          <w:lang w:val="en-CA"/>
        </w:rPr>
        <w:t>the Customer’s account is past due</w:t>
      </w:r>
    </w:p>
    <w:p w14:paraId="08B96CFE" w14:textId="77777777" w:rsidR="00EC2426" w:rsidRPr="000D5A62" w:rsidRDefault="00EC2426" w:rsidP="00EC2426">
      <w:pPr>
        <w:pStyle w:val="FirstParagraph"/>
        <w:spacing w:before="0" w:after="0"/>
        <w:rPr>
          <w:sz w:val="22"/>
          <w:szCs w:val="22"/>
          <w:lang w:val="en-CA"/>
        </w:rPr>
      </w:pPr>
    </w:p>
    <w:p w14:paraId="4C970B5D" w14:textId="77777777" w:rsidR="00EC2426" w:rsidRPr="008A1FEE" w:rsidRDefault="00EC2426" w:rsidP="00EC2426">
      <w:pPr>
        <w:pStyle w:val="FirstParagraph"/>
        <w:spacing w:before="0" w:after="0"/>
        <w:rPr>
          <w:sz w:val="22"/>
          <w:szCs w:val="22"/>
          <w:lang w:val="en-CA"/>
        </w:rPr>
      </w:pPr>
      <w:r w:rsidRPr="008A1FEE">
        <w:rPr>
          <w:sz w:val="22"/>
          <w:szCs w:val="22"/>
          <w:lang w:val="en-CA"/>
        </w:rPr>
        <w:t>During suspension:</w:t>
      </w:r>
    </w:p>
    <w:p w14:paraId="599BC660" w14:textId="77777777" w:rsidR="00EC2426" w:rsidRPr="008A1FEE" w:rsidRDefault="00EC2426" w:rsidP="00EC2426">
      <w:pPr>
        <w:pStyle w:val="FirstParagraph"/>
        <w:numPr>
          <w:ilvl w:val="0"/>
          <w:numId w:val="23"/>
        </w:numPr>
        <w:spacing w:before="0" w:after="0"/>
        <w:rPr>
          <w:sz w:val="22"/>
          <w:szCs w:val="22"/>
          <w:lang w:val="en-CA"/>
        </w:rPr>
      </w:pPr>
      <w:r w:rsidRPr="008A1FEE">
        <w:rPr>
          <w:sz w:val="22"/>
          <w:szCs w:val="22"/>
          <w:lang w:val="en-CA"/>
        </w:rPr>
        <w:t>the Customer cannot send or access stored messages</w:t>
      </w:r>
    </w:p>
    <w:p w14:paraId="481637AD" w14:textId="77777777" w:rsidR="00EC2426" w:rsidRPr="008A1FEE" w:rsidRDefault="00EC2426" w:rsidP="00EC2426">
      <w:pPr>
        <w:pStyle w:val="FirstParagraph"/>
        <w:numPr>
          <w:ilvl w:val="0"/>
          <w:numId w:val="23"/>
        </w:numPr>
        <w:spacing w:before="0" w:after="0"/>
        <w:rPr>
          <w:sz w:val="22"/>
          <w:szCs w:val="22"/>
          <w:lang w:val="en-CA"/>
        </w:rPr>
      </w:pPr>
      <w:r w:rsidRPr="008A1FEE">
        <w:rPr>
          <w:sz w:val="22"/>
          <w:szCs w:val="22"/>
          <w:lang w:val="en-CA"/>
        </w:rPr>
        <w:t>incoming messages may continue to be delivered but cannot be retrieved</w:t>
      </w:r>
    </w:p>
    <w:p w14:paraId="1762C9C8" w14:textId="77777777" w:rsidR="00EC2426" w:rsidRPr="008A1FEE" w:rsidRDefault="00EC2426" w:rsidP="00EC2426">
      <w:pPr>
        <w:pStyle w:val="FirstParagraph"/>
        <w:numPr>
          <w:ilvl w:val="0"/>
          <w:numId w:val="23"/>
        </w:numPr>
        <w:spacing w:before="0" w:after="0"/>
        <w:rPr>
          <w:sz w:val="22"/>
          <w:szCs w:val="22"/>
          <w:lang w:val="en-CA"/>
        </w:rPr>
      </w:pPr>
      <w:r w:rsidRPr="008A1FEE">
        <w:rPr>
          <w:sz w:val="22"/>
          <w:szCs w:val="22"/>
          <w:lang w:val="en-CA"/>
        </w:rPr>
        <w:t>reactivation may require contacting customer support and satisfying applicable conditions</w:t>
      </w:r>
    </w:p>
    <w:p w14:paraId="43E3C0A4" w14:textId="77777777" w:rsidR="00EC2426" w:rsidRPr="000D5A62" w:rsidRDefault="00EC2426" w:rsidP="00EC2426">
      <w:pPr>
        <w:pStyle w:val="FirstParagraph"/>
        <w:spacing w:before="0" w:after="0"/>
        <w:rPr>
          <w:sz w:val="22"/>
          <w:szCs w:val="22"/>
          <w:lang w:val="en-CA"/>
        </w:rPr>
      </w:pPr>
    </w:p>
    <w:p w14:paraId="13623C42" w14:textId="77777777" w:rsidR="00EC2426" w:rsidRPr="008A1FEE" w:rsidRDefault="00EC2426" w:rsidP="00EC2426">
      <w:pPr>
        <w:pStyle w:val="FirstParagraph"/>
        <w:spacing w:before="0" w:after="0"/>
        <w:rPr>
          <w:sz w:val="22"/>
          <w:szCs w:val="22"/>
          <w:lang w:val="en-CA"/>
        </w:rPr>
      </w:pPr>
      <w:r w:rsidRPr="008A1FEE">
        <w:rPr>
          <w:sz w:val="22"/>
          <w:szCs w:val="22"/>
          <w:lang w:val="en-CA"/>
        </w:rPr>
        <w:lastRenderedPageBreak/>
        <w:t>If an email account is deleted, all stored messages will be permanently erased and cannot be recovered.</w:t>
      </w:r>
    </w:p>
    <w:p w14:paraId="3AAE59F0" w14:textId="77777777" w:rsidR="00EC2426" w:rsidRPr="000D5A62" w:rsidRDefault="00EC2426" w:rsidP="00EC2426">
      <w:pPr>
        <w:pStyle w:val="FirstParagraph"/>
        <w:spacing w:before="0" w:after="0"/>
        <w:rPr>
          <w:b/>
          <w:bCs/>
          <w:sz w:val="22"/>
          <w:szCs w:val="22"/>
          <w:lang w:val="en-CA"/>
        </w:rPr>
      </w:pPr>
    </w:p>
    <w:p w14:paraId="4DBD1B3D" w14:textId="5212C60C" w:rsidR="00EC2426" w:rsidRPr="008A1FEE" w:rsidRDefault="00EC2426" w:rsidP="00EC2426">
      <w:pPr>
        <w:pStyle w:val="FirstParagraph"/>
        <w:spacing w:before="0" w:after="0"/>
        <w:rPr>
          <w:b/>
          <w:bCs/>
          <w:color w:val="0070C0"/>
          <w:sz w:val="22"/>
          <w:szCs w:val="22"/>
          <w:lang w:val="en-CA"/>
        </w:rPr>
      </w:pPr>
      <w:r w:rsidRPr="008A1FEE">
        <w:rPr>
          <w:b/>
          <w:bCs/>
          <w:color w:val="0070C0"/>
          <w:sz w:val="22"/>
          <w:szCs w:val="22"/>
          <w:lang w:val="en-CA"/>
        </w:rPr>
        <w:t>1</w:t>
      </w:r>
      <w:r w:rsidRPr="000D5A62">
        <w:rPr>
          <w:b/>
          <w:bCs/>
          <w:color w:val="0070C0"/>
          <w:sz w:val="22"/>
          <w:szCs w:val="22"/>
          <w:lang w:val="en-CA"/>
        </w:rPr>
        <w:t>7</w:t>
      </w:r>
      <w:r w:rsidRPr="008A1FEE">
        <w:rPr>
          <w:b/>
          <w:bCs/>
          <w:color w:val="0070C0"/>
          <w:sz w:val="22"/>
          <w:szCs w:val="22"/>
          <w:lang w:val="en-CA"/>
        </w:rPr>
        <w:t>.5 Email Accounts for Minors</w:t>
      </w:r>
    </w:p>
    <w:p w14:paraId="6ACABED6" w14:textId="04561303" w:rsidR="00EC2426" w:rsidRPr="008A1FEE" w:rsidRDefault="00EC2426" w:rsidP="00EC2426">
      <w:pPr>
        <w:pStyle w:val="FirstParagraph"/>
        <w:spacing w:before="0" w:after="0"/>
        <w:rPr>
          <w:sz w:val="22"/>
          <w:szCs w:val="22"/>
          <w:lang w:val="en-CA"/>
        </w:rPr>
      </w:pPr>
      <w:r w:rsidRPr="008A1FEE">
        <w:rPr>
          <w:sz w:val="22"/>
          <w:szCs w:val="22"/>
          <w:lang w:val="en-CA"/>
        </w:rPr>
        <w:t>Email accounts for users who are under the age of majority may only be created with the consent of a parent or legal guardian.</w:t>
      </w:r>
    </w:p>
    <w:p w14:paraId="7F08031C" w14:textId="77777777" w:rsidR="00EC2426" w:rsidRPr="000D5A62" w:rsidRDefault="00EC2426" w:rsidP="00EC2426">
      <w:pPr>
        <w:pStyle w:val="FirstParagraph"/>
        <w:spacing w:before="0" w:after="0"/>
        <w:rPr>
          <w:b/>
          <w:bCs/>
          <w:sz w:val="22"/>
          <w:szCs w:val="22"/>
          <w:lang w:val="en-CA"/>
        </w:rPr>
      </w:pPr>
    </w:p>
    <w:p w14:paraId="63F6E639" w14:textId="26829156" w:rsidR="00EC2426" w:rsidRPr="008A1FEE" w:rsidRDefault="00EC2426" w:rsidP="00EC2426">
      <w:pPr>
        <w:pStyle w:val="FirstParagraph"/>
        <w:spacing w:before="0" w:after="0"/>
        <w:rPr>
          <w:b/>
          <w:bCs/>
          <w:color w:val="0070C0"/>
          <w:sz w:val="22"/>
          <w:szCs w:val="22"/>
          <w:lang w:val="en-CA"/>
        </w:rPr>
      </w:pPr>
      <w:r w:rsidRPr="008A1FEE">
        <w:rPr>
          <w:b/>
          <w:bCs/>
          <w:color w:val="0070C0"/>
          <w:sz w:val="22"/>
          <w:szCs w:val="22"/>
          <w:lang w:val="en-CA"/>
        </w:rPr>
        <w:t>1</w:t>
      </w:r>
      <w:r w:rsidRPr="000D5A62">
        <w:rPr>
          <w:b/>
          <w:bCs/>
          <w:color w:val="0070C0"/>
          <w:sz w:val="22"/>
          <w:szCs w:val="22"/>
          <w:lang w:val="en-CA"/>
        </w:rPr>
        <w:t>7</w:t>
      </w:r>
      <w:r w:rsidRPr="008A1FEE">
        <w:rPr>
          <w:b/>
          <w:bCs/>
          <w:color w:val="0070C0"/>
          <w:sz w:val="22"/>
          <w:szCs w:val="22"/>
          <w:lang w:val="en-CA"/>
        </w:rPr>
        <w:t>.6 Termination of Email Accounts</w:t>
      </w:r>
      <w:r w:rsidRPr="008A1FEE">
        <w:rPr>
          <w:sz w:val="22"/>
          <w:szCs w:val="22"/>
          <w:lang w:val="en-CA"/>
        </w:rPr>
        <w:br/>
        <w:t>Email accounts will be terminated upon termination or cancellation of the Customer’s Internet service.</w:t>
      </w:r>
    </w:p>
    <w:p w14:paraId="2F8D61AF" w14:textId="77777777" w:rsidR="00EC2426" w:rsidRPr="000D5A62" w:rsidRDefault="00EC2426" w:rsidP="00764679">
      <w:pPr>
        <w:pStyle w:val="BodyText"/>
        <w:spacing w:after="0" w:line="240" w:lineRule="auto"/>
        <w:rPr>
          <w:sz w:val="22"/>
          <w:szCs w:val="22"/>
        </w:rPr>
      </w:pPr>
    </w:p>
    <w:p w14:paraId="2B1A595F" w14:textId="77777777" w:rsidR="00EC2426" w:rsidRPr="005006AC" w:rsidRDefault="00EC2426" w:rsidP="00EC2426">
      <w:pPr>
        <w:pStyle w:val="Heading2"/>
        <w:spacing w:before="0" w:after="0" w:line="240" w:lineRule="auto"/>
        <w:rPr>
          <w:b/>
          <w:bCs/>
          <w:color w:val="002060"/>
          <w:sz w:val="24"/>
          <w:szCs w:val="24"/>
        </w:rPr>
      </w:pPr>
      <w:r w:rsidRPr="005006AC">
        <w:rPr>
          <w:b/>
          <w:bCs/>
          <w:color w:val="002060"/>
          <w:sz w:val="24"/>
          <w:szCs w:val="24"/>
        </w:rPr>
        <w:t>18. Addresses and Service Identifiers</w:t>
      </w:r>
    </w:p>
    <w:p w14:paraId="2CE355EC" w14:textId="77777777" w:rsidR="00EC2426" w:rsidRPr="008A1FEE" w:rsidRDefault="00EC2426" w:rsidP="00EC2426">
      <w:pPr>
        <w:pStyle w:val="FirstParagraph"/>
        <w:spacing w:before="0" w:after="0"/>
        <w:rPr>
          <w:b/>
          <w:bCs/>
          <w:sz w:val="22"/>
          <w:szCs w:val="22"/>
          <w:lang w:val="en-CA"/>
        </w:rPr>
      </w:pPr>
      <w:r w:rsidRPr="008A1FEE">
        <w:rPr>
          <w:b/>
          <w:bCs/>
          <w:color w:val="0070C0"/>
          <w:sz w:val="22"/>
          <w:szCs w:val="22"/>
          <w:lang w:val="en-CA"/>
        </w:rPr>
        <w:t>1</w:t>
      </w:r>
      <w:r w:rsidRPr="000D5A62">
        <w:rPr>
          <w:b/>
          <w:bCs/>
          <w:color w:val="0070C0"/>
          <w:sz w:val="22"/>
          <w:szCs w:val="22"/>
          <w:lang w:val="en-CA"/>
        </w:rPr>
        <w:t>8</w:t>
      </w:r>
      <w:r w:rsidRPr="008A1FEE">
        <w:rPr>
          <w:b/>
          <w:bCs/>
          <w:color w:val="0070C0"/>
          <w:sz w:val="22"/>
          <w:szCs w:val="22"/>
          <w:lang w:val="en-CA"/>
        </w:rPr>
        <w:t>.1 Ownership and Control of Addresses and Identifiers</w:t>
      </w:r>
    </w:p>
    <w:p w14:paraId="2864125B" w14:textId="77777777" w:rsidR="00EC2426" w:rsidRPr="008A1FEE" w:rsidRDefault="00EC2426" w:rsidP="00EC2426">
      <w:pPr>
        <w:pStyle w:val="FirstParagraph"/>
        <w:spacing w:before="0" w:after="0"/>
        <w:rPr>
          <w:sz w:val="22"/>
          <w:szCs w:val="22"/>
          <w:lang w:val="en-CA"/>
        </w:rPr>
      </w:pPr>
      <w:proofErr w:type="spellStart"/>
      <w:r w:rsidRPr="008A1FEE">
        <w:rPr>
          <w:sz w:val="22"/>
          <w:szCs w:val="22"/>
          <w:lang w:val="en-CA"/>
        </w:rPr>
        <w:t>Gosfield</w:t>
      </w:r>
      <w:proofErr w:type="spellEnd"/>
      <w:r w:rsidRPr="008A1FEE">
        <w:rPr>
          <w:sz w:val="22"/>
          <w:szCs w:val="22"/>
          <w:lang w:val="en-CA"/>
        </w:rPr>
        <w:t>-Quadro owns all addresses and service identifiers assigned to the Customer. This includes, but is not limited to, Internet Protocol (IP) addresses, email addresses, personal webpage addresses, host names, calling cards, access codes, and any similar identifiers used in connection with the Services.</w:t>
      </w:r>
    </w:p>
    <w:p w14:paraId="2220FBCF" w14:textId="77777777" w:rsidR="00EC2426" w:rsidRPr="000D5A62" w:rsidRDefault="00EC2426" w:rsidP="00EC2426">
      <w:pPr>
        <w:pStyle w:val="FirstParagraph"/>
        <w:spacing w:before="0" w:after="0"/>
        <w:rPr>
          <w:b/>
          <w:bCs/>
          <w:sz w:val="22"/>
          <w:szCs w:val="22"/>
          <w:lang w:val="en-CA"/>
        </w:rPr>
      </w:pPr>
    </w:p>
    <w:p w14:paraId="66690A5D" w14:textId="77777777" w:rsidR="00EC2426" w:rsidRPr="008A1FEE" w:rsidRDefault="00EC2426" w:rsidP="00EC2426">
      <w:pPr>
        <w:pStyle w:val="FirstParagraph"/>
        <w:spacing w:before="0" w:after="0"/>
        <w:rPr>
          <w:b/>
          <w:bCs/>
          <w:color w:val="0070C0"/>
          <w:sz w:val="22"/>
          <w:szCs w:val="22"/>
          <w:lang w:val="en-CA"/>
        </w:rPr>
      </w:pPr>
      <w:r w:rsidRPr="008A1FEE">
        <w:rPr>
          <w:b/>
          <w:bCs/>
          <w:color w:val="0070C0"/>
          <w:sz w:val="22"/>
          <w:szCs w:val="22"/>
          <w:lang w:val="en-CA"/>
        </w:rPr>
        <w:t>1</w:t>
      </w:r>
      <w:r w:rsidRPr="000D5A62">
        <w:rPr>
          <w:b/>
          <w:bCs/>
          <w:color w:val="0070C0"/>
          <w:sz w:val="22"/>
          <w:szCs w:val="22"/>
          <w:lang w:val="en-CA"/>
        </w:rPr>
        <w:t>8</w:t>
      </w:r>
      <w:r w:rsidRPr="008A1FEE">
        <w:rPr>
          <w:b/>
          <w:bCs/>
          <w:color w:val="0070C0"/>
          <w:sz w:val="22"/>
          <w:szCs w:val="22"/>
          <w:lang w:val="en-CA"/>
        </w:rPr>
        <w:t>.2 Changes to Assigned Addresses</w:t>
      </w:r>
    </w:p>
    <w:p w14:paraId="66BF8DA4" w14:textId="77777777" w:rsidR="00EC2426" w:rsidRPr="008A1FEE" w:rsidRDefault="00EC2426" w:rsidP="00EC2426">
      <w:pPr>
        <w:pStyle w:val="FirstParagraph"/>
        <w:spacing w:before="0" w:after="0"/>
        <w:rPr>
          <w:sz w:val="22"/>
          <w:szCs w:val="22"/>
          <w:lang w:val="en-CA"/>
        </w:rPr>
      </w:pPr>
      <w:proofErr w:type="spellStart"/>
      <w:r w:rsidRPr="008A1FEE">
        <w:rPr>
          <w:sz w:val="22"/>
          <w:szCs w:val="22"/>
          <w:lang w:val="en-CA"/>
        </w:rPr>
        <w:t>Gosfield</w:t>
      </w:r>
      <w:proofErr w:type="spellEnd"/>
      <w:r w:rsidRPr="008A1FEE">
        <w:rPr>
          <w:sz w:val="22"/>
          <w:szCs w:val="22"/>
          <w:lang w:val="en-CA"/>
        </w:rPr>
        <w:t>-Quadro may modify, reassign, or change any address or identifier at any time and for any reason, including operational or network requirements. Such changes may occur without compensation or liability to the Customer.</w:t>
      </w:r>
    </w:p>
    <w:p w14:paraId="5DA9B015" w14:textId="77777777" w:rsidR="00EC2426" w:rsidRPr="000D5A62" w:rsidRDefault="00EC2426" w:rsidP="00EC2426">
      <w:pPr>
        <w:pStyle w:val="FirstParagraph"/>
        <w:spacing w:before="0" w:after="0"/>
        <w:rPr>
          <w:b/>
          <w:bCs/>
          <w:sz w:val="22"/>
          <w:szCs w:val="22"/>
          <w:lang w:val="en-CA"/>
        </w:rPr>
      </w:pPr>
    </w:p>
    <w:p w14:paraId="51D4F7DC" w14:textId="77777777" w:rsidR="00EC2426" w:rsidRPr="008A1FEE" w:rsidRDefault="00EC2426" w:rsidP="00EC2426">
      <w:pPr>
        <w:pStyle w:val="FirstParagraph"/>
        <w:spacing w:before="0" w:after="0"/>
        <w:rPr>
          <w:b/>
          <w:bCs/>
          <w:color w:val="0070C0"/>
          <w:sz w:val="22"/>
          <w:szCs w:val="22"/>
          <w:lang w:val="en-CA"/>
        </w:rPr>
      </w:pPr>
      <w:r w:rsidRPr="008A1FEE">
        <w:rPr>
          <w:b/>
          <w:bCs/>
          <w:color w:val="0070C0"/>
          <w:sz w:val="22"/>
          <w:szCs w:val="22"/>
          <w:lang w:val="en-CA"/>
        </w:rPr>
        <w:t>1</w:t>
      </w:r>
      <w:r w:rsidRPr="000D5A62">
        <w:rPr>
          <w:b/>
          <w:bCs/>
          <w:color w:val="0070C0"/>
          <w:sz w:val="22"/>
          <w:szCs w:val="22"/>
          <w:lang w:val="en-CA"/>
        </w:rPr>
        <w:t>8</w:t>
      </w:r>
      <w:r w:rsidRPr="008A1FEE">
        <w:rPr>
          <w:b/>
          <w:bCs/>
          <w:color w:val="0070C0"/>
          <w:sz w:val="22"/>
          <w:szCs w:val="22"/>
          <w:lang w:val="en-CA"/>
        </w:rPr>
        <w:t>.3 Use of Addresses and Identifiers</w:t>
      </w:r>
    </w:p>
    <w:p w14:paraId="723591C7" w14:textId="77777777" w:rsidR="00EC2426" w:rsidRPr="008A1FEE" w:rsidRDefault="00EC2426" w:rsidP="00EC2426">
      <w:pPr>
        <w:pStyle w:val="FirstParagraph"/>
        <w:spacing w:before="0" w:after="0"/>
        <w:rPr>
          <w:sz w:val="22"/>
          <w:szCs w:val="22"/>
          <w:lang w:val="en-CA"/>
        </w:rPr>
      </w:pPr>
      <w:r w:rsidRPr="008A1FEE">
        <w:rPr>
          <w:sz w:val="22"/>
          <w:szCs w:val="22"/>
          <w:lang w:val="en-CA"/>
        </w:rPr>
        <w:t xml:space="preserve">Addresses and identifiers assigned by </w:t>
      </w:r>
      <w:proofErr w:type="spellStart"/>
      <w:r w:rsidRPr="008A1FEE">
        <w:rPr>
          <w:sz w:val="22"/>
          <w:szCs w:val="22"/>
          <w:lang w:val="en-CA"/>
        </w:rPr>
        <w:t>Gosfield</w:t>
      </w:r>
      <w:proofErr w:type="spellEnd"/>
      <w:r w:rsidRPr="008A1FEE">
        <w:rPr>
          <w:sz w:val="22"/>
          <w:szCs w:val="22"/>
          <w:lang w:val="en-CA"/>
        </w:rPr>
        <w:t>-Quadro are provided solely for the Customer’s use of the Services. They do not transfer to the Customer and may not be sold, leased, transferred, or assigned. IP addresses may change, including when a modem or related equipment is reset or powered off.</w:t>
      </w:r>
    </w:p>
    <w:p w14:paraId="2104A83D" w14:textId="77777777" w:rsidR="00EC2426" w:rsidRPr="000D5A62" w:rsidRDefault="00EC2426" w:rsidP="00EC2426">
      <w:pPr>
        <w:pStyle w:val="BodyText"/>
        <w:spacing w:after="0" w:line="240" w:lineRule="auto"/>
        <w:rPr>
          <w:sz w:val="22"/>
          <w:szCs w:val="22"/>
        </w:rPr>
      </w:pPr>
    </w:p>
    <w:p w14:paraId="276DA54E" w14:textId="77777777" w:rsidR="00EC2426" w:rsidRPr="005006AC" w:rsidRDefault="00EC2426" w:rsidP="00EC2426">
      <w:pPr>
        <w:pStyle w:val="Heading2"/>
        <w:spacing w:before="0" w:after="0" w:line="240" w:lineRule="auto"/>
        <w:rPr>
          <w:b/>
          <w:bCs/>
          <w:color w:val="002060"/>
          <w:sz w:val="24"/>
          <w:szCs w:val="24"/>
        </w:rPr>
      </w:pPr>
      <w:r w:rsidRPr="005006AC">
        <w:rPr>
          <w:b/>
          <w:bCs/>
          <w:color w:val="002060"/>
          <w:sz w:val="24"/>
          <w:szCs w:val="24"/>
        </w:rPr>
        <w:t>19. Traffic Management</w:t>
      </w:r>
    </w:p>
    <w:p w14:paraId="346B5B7B" w14:textId="77777777" w:rsidR="00EC2426" w:rsidRPr="008A1FEE" w:rsidRDefault="00EC2426" w:rsidP="00EC2426">
      <w:pPr>
        <w:pStyle w:val="FirstParagraph"/>
        <w:spacing w:before="0" w:after="0"/>
        <w:rPr>
          <w:b/>
          <w:bCs/>
          <w:color w:val="0070C0"/>
          <w:sz w:val="22"/>
          <w:szCs w:val="22"/>
          <w:lang w:val="en-CA"/>
        </w:rPr>
      </w:pPr>
      <w:r w:rsidRPr="008A1FEE">
        <w:rPr>
          <w:b/>
          <w:bCs/>
          <w:color w:val="0070C0"/>
          <w:sz w:val="22"/>
          <w:szCs w:val="22"/>
          <w:lang w:val="en-CA"/>
        </w:rPr>
        <w:t>1</w:t>
      </w:r>
      <w:r w:rsidRPr="000D5A62">
        <w:rPr>
          <w:b/>
          <w:bCs/>
          <w:color w:val="0070C0"/>
          <w:sz w:val="22"/>
          <w:szCs w:val="22"/>
          <w:lang w:val="en-CA"/>
        </w:rPr>
        <w:t>9</w:t>
      </w:r>
      <w:r w:rsidRPr="008A1FEE">
        <w:rPr>
          <w:b/>
          <w:bCs/>
          <w:color w:val="0070C0"/>
          <w:sz w:val="22"/>
          <w:szCs w:val="22"/>
          <w:lang w:val="en-CA"/>
        </w:rPr>
        <w:t>.1 Network Management Practices</w:t>
      </w:r>
    </w:p>
    <w:p w14:paraId="15A155BA" w14:textId="77777777" w:rsidR="00EC2426" w:rsidRPr="008A1FEE" w:rsidRDefault="00EC2426" w:rsidP="00EC2426">
      <w:pPr>
        <w:pStyle w:val="FirstParagraph"/>
        <w:spacing w:before="0" w:after="0"/>
        <w:rPr>
          <w:sz w:val="22"/>
          <w:szCs w:val="22"/>
          <w:lang w:val="en-CA"/>
        </w:rPr>
      </w:pPr>
      <w:proofErr w:type="spellStart"/>
      <w:r w:rsidRPr="008A1FEE">
        <w:rPr>
          <w:sz w:val="22"/>
          <w:szCs w:val="22"/>
          <w:lang w:val="en-CA"/>
        </w:rPr>
        <w:t>Gosfield</w:t>
      </w:r>
      <w:proofErr w:type="spellEnd"/>
      <w:r w:rsidRPr="008A1FEE">
        <w:rPr>
          <w:sz w:val="22"/>
          <w:szCs w:val="22"/>
          <w:lang w:val="en-CA"/>
        </w:rPr>
        <w:t>-Quadro uses a range of traffic management tools and techniques to maintain network security, address temporary congestion, and provide the best possible service experience for all Customers.</w:t>
      </w:r>
    </w:p>
    <w:p w14:paraId="69628474" w14:textId="77777777" w:rsidR="00EC2426" w:rsidRPr="000D5A62" w:rsidRDefault="00EC2426" w:rsidP="00EC2426">
      <w:pPr>
        <w:pStyle w:val="FirstParagraph"/>
        <w:spacing w:before="0" w:after="0"/>
        <w:rPr>
          <w:b/>
          <w:bCs/>
          <w:sz w:val="22"/>
          <w:szCs w:val="22"/>
          <w:lang w:val="en-CA"/>
        </w:rPr>
      </w:pPr>
    </w:p>
    <w:p w14:paraId="038045B6" w14:textId="77777777" w:rsidR="00EC2426" w:rsidRPr="008A1FEE" w:rsidRDefault="00EC2426" w:rsidP="00EC2426">
      <w:pPr>
        <w:pStyle w:val="FirstParagraph"/>
        <w:spacing w:before="0" w:after="0"/>
        <w:rPr>
          <w:b/>
          <w:bCs/>
          <w:color w:val="0070C0"/>
          <w:sz w:val="22"/>
          <w:szCs w:val="22"/>
          <w:lang w:val="en-CA"/>
        </w:rPr>
      </w:pPr>
      <w:r w:rsidRPr="008A1FEE">
        <w:rPr>
          <w:b/>
          <w:bCs/>
          <w:color w:val="0070C0"/>
          <w:sz w:val="22"/>
          <w:szCs w:val="22"/>
          <w:lang w:val="en-CA"/>
        </w:rPr>
        <w:t>1</w:t>
      </w:r>
      <w:r w:rsidRPr="000D5A62">
        <w:rPr>
          <w:b/>
          <w:bCs/>
          <w:color w:val="0070C0"/>
          <w:sz w:val="22"/>
          <w:szCs w:val="22"/>
          <w:lang w:val="en-CA"/>
        </w:rPr>
        <w:t>9</w:t>
      </w:r>
      <w:r w:rsidRPr="008A1FEE">
        <w:rPr>
          <w:b/>
          <w:bCs/>
          <w:color w:val="0070C0"/>
          <w:sz w:val="22"/>
          <w:szCs w:val="22"/>
          <w:lang w:val="en-CA"/>
        </w:rPr>
        <w:t>.2 Network Security and Protection Measures</w:t>
      </w:r>
    </w:p>
    <w:p w14:paraId="6AFF1C59" w14:textId="77777777" w:rsidR="00EC2426" w:rsidRPr="008A1FEE" w:rsidRDefault="00EC2426" w:rsidP="00EC2426">
      <w:pPr>
        <w:pStyle w:val="FirstParagraph"/>
        <w:spacing w:before="0" w:after="0"/>
        <w:rPr>
          <w:sz w:val="22"/>
          <w:szCs w:val="22"/>
          <w:lang w:val="en-CA"/>
        </w:rPr>
      </w:pPr>
      <w:r w:rsidRPr="008A1FEE">
        <w:rPr>
          <w:sz w:val="22"/>
          <w:szCs w:val="22"/>
          <w:lang w:val="en-CA"/>
        </w:rPr>
        <w:t xml:space="preserve">To protect the network and its users from threats such as viruses, malware, spam, denial-of-service attacks, and other malicious activity, </w:t>
      </w:r>
      <w:proofErr w:type="spellStart"/>
      <w:r w:rsidRPr="008A1FEE">
        <w:rPr>
          <w:sz w:val="22"/>
          <w:szCs w:val="22"/>
          <w:lang w:val="en-CA"/>
        </w:rPr>
        <w:t>Gosfield</w:t>
      </w:r>
      <w:proofErr w:type="spellEnd"/>
      <w:r w:rsidRPr="008A1FEE">
        <w:rPr>
          <w:sz w:val="22"/>
          <w:szCs w:val="22"/>
          <w:lang w:val="en-CA"/>
        </w:rPr>
        <w:t>-Quadro may block or restrict access to certain network ports or protocols that present vulnerabilities. When feasible and appropriate, port restrictions may be adjusted on an individual Customer basis.</w:t>
      </w:r>
    </w:p>
    <w:p w14:paraId="57EF7C3D" w14:textId="77777777" w:rsidR="00EC2426" w:rsidRPr="000D5A62" w:rsidRDefault="00EC2426" w:rsidP="00EC2426">
      <w:pPr>
        <w:pStyle w:val="FirstParagraph"/>
        <w:spacing w:before="0" w:after="0"/>
        <w:rPr>
          <w:b/>
          <w:bCs/>
          <w:sz w:val="22"/>
          <w:szCs w:val="22"/>
          <w:lang w:val="en-CA"/>
        </w:rPr>
      </w:pPr>
    </w:p>
    <w:p w14:paraId="197E1E62" w14:textId="77777777" w:rsidR="00EC2426" w:rsidRPr="008A1FEE" w:rsidRDefault="00EC2426" w:rsidP="00EC2426">
      <w:pPr>
        <w:pStyle w:val="FirstParagraph"/>
        <w:spacing w:before="0" w:after="0"/>
        <w:rPr>
          <w:b/>
          <w:bCs/>
          <w:sz w:val="22"/>
          <w:szCs w:val="22"/>
          <w:lang w:val="en-CA"/>
        </w:rPr>
      </w:pPr>
      <w:r w:rsidRPr="008A1FEE">
        <w:rPr>
          <w:b/>
          <w:bCs/>
          <w:color w:val="0070C0"/>
          <w:sz w:val="22"/>
          <w:szCs w:val="22"/>
          <w:lang w:val="en-CA"/>
        </w:rPr>
        <w:t>1</w:t>
      </w:r>
      <w:r w:rsidRPr="000D5A62">
        <w:rPr>
          <w:b/>
          <w:bCs/>
          <w:color w:val="0070C0"/>
          <w:sz w:val="22"/>
          <w:szCs w:val="22"/>
          <w:lang w:val="en-CA"/>
        </w:rPr>
        <w:t>9</w:t>
      </w:r>
      <w:r w:rsidRPr="008A1FEE">
        <w:rPr>
          <w:b/>
          <w:bCs/>
          <w:color w:val="0070C0"/>
          <w:sz w:val="22"/>
          <w:szCs w:val="22"/>
          <w:lang w:val="en-CA"/>
        </w:rPr>
        <w:t>.3 Impact on Customer Activities</w:t>
      </w:r>
    </w:p>
    <w:p w14:paraId="16605080" w14:textId="229D6FA7" w:rsidR="00EC2426" w:rsidRPr="008A1FEE" w:rsidRDefault="00EC2426" w:rsidP="00EC2426">
      <w:pPr>
        <w:pStyle w:val="FirstParagraph"/>
        <w:spacing w:before="0" w:after="0"/>
        <w:rPr>
          <w:sz w:val="22"/>
          <w:szCs w:val="22"/>
          <w:lang w:val="en-CA"/>
        </w:rPr>
      </w:pPr>
      <w:r w:rsidRPr="008A1FEE">
        <w:rPr>
          <w:sz w:val="22"/>
          <w:szCs w:val="22"/>
          <w:lang w:val="en-CA"/>
        </w:rPr>
        <w:t>Traffic management practices are designed to avoid interference with real-time interactive activities. These measures are not expected to impact online gaming, banking sessions, email use, Voice over IP (VoIP), or similar real-time services</w:t>
      </w:r>
      <w:r w:rsidR="004A737F">
        <w:rPr>
          <w:sz w:val="22"/>
          <w:szCs w:val="22"/>
          <w:lang w:val="en-CA"/>
        </w:rPr>
        <w:t xml:space="preserve"> however, </w:t>
      </w:r>
      <w:proofErr w:type="spellStart"/>
      <w:r w:rsidR="004A737F">
        <w:rPr>
          <w:sz w:val="22"/>
          <w:szCs w:val="22"/>
          <w:lang w:val="en-CA"/>
        </w:rPr>
        <w:t>Gosfield</w:t>
      </w:r>
      <w:proofErr w:type="spellEnd"/>
      <w:r w:rsidR="004A737F">
        <w:rPr>
          <w:sz w:val="22"/>
          <w:szCs w:val="22"/>
          <w:lang w:val="en-CA"/>
        </w:rPr>
        <w:t>-Quadro cannot guarantee same and is not liable for any loss resulting from any such impact.</w:t>
      </w:r>
    </w:p>
    <w:p w14:paraId="07FCE923" w14:textId="77777777" w:rsidR="00EC2426" w:rsidRPr="000D5A62" w:rsidRDefault="00EC2426" w:rsidP="00EC2426">
      <w:pPr>
        <w:pStyle w:val="FirstParagraph"/>
        <w:spacing w:before="0" w:after="0"/>
        <w:rPr>
          <w:sz w:val="22"/>
          <w:szCs w:val="22"/>
        </w:rPr>
      </w:pPr>
    </w:p>
    <w:p w14:paraId="09BCF69B" w14:textId="77777777" w:rsidR="00EC2426" w:rsidRPr="005006AC" w:rsidRDefault="00EC2426" w:rsidP="00EC2426">
      <w:pPr>
        <w:pStyle w:val="Heading2"/>
        <w:spacing w:before="0" w:after="0" w:line="240" w:lineRule="auto"/>
        <w:rPr>
          <w:b/>
          <w:bCs/>
          <w:color w:val="002060"/>
          <w:sz w:val="24"/>
          <w:szCs w:val="24"/>
        </w:rPr>
      </w:pPr>
      <w:r w:rsidRPr="005006AC">
        <w:rPr>
          <w:b/>
          <w:bCs/>
          <w:color w:val="002060"/>
          <w:sz w:val="24"/>
          <w:szCs w:val="24"/>
        </w:rPr>
        <w:lastRenderedPageBreak/>
        <w:t>20. Telephone Listings and Directories</w:t>
      </w:r>
    </w:p>
    <w:p w14:paraId="314D4365" w14:textId="77777777" w:rsidR="00EC2426" w:rsidRPr="007B58FB" w:rsidRDefault="00EC2426" w:rsidP="00EC2426">
      <w:pPr>
        <w:pStyle w:val="FirstParagraph"/>
        <w:spacing w:before="0" w:after="0"/>
        <w:rPr>
          <w:b/>
          <w:bCs/>
          <w:sz w:val="22"/>
          <w:szCs w:val="22"/>
          <w:lang w:val="en-CA"/>
        </w:rPr>
      </w:pPr>
      <w:bookmarkStart w:id="5" w:name="_Hlk215692527"/>
      <w:r w:rsidRPr="000D5A62">
        <w:rPr>
          <w:b/>
          <w:bCs/>
          <w:color w:val="0070C0"/>
          <w:sz w:val="22"/>
          <w:szCs w:val="22"/>
          <w:lang w:val="en-CA"/>
        </w:rPr>
        <w:t>20</w:t>
      </w:r>
      <w:r w:rsidRPr="007B58FB">
        <w:rPr>
          <w:b/>
          <w:bCs/>
          <w:color w:val="0070C0"/>
          <w:sz w:val="22"/>
          <w:szCs w:val="22"/>
          <w:lang w:val="en-CA"/>
        </w:rPr>
        <w:t>.1 Publication of Customer Information</w:t>
      </w:r>
    </w:p>
    <w:p w14:paraId="7C1F3E2C" w14:textId="77777777" w:rsidR="00EC2426" w:rsidRPr="007B58FB" w:rsidRDefault="00EC2426" w:rsidP="00EC2426">
      <w:pPr>
        <w:pStyle w:val="FirstParagraph"/>
        <w:spacing w:before="0" w:after="0"/>
        <w:rPr>
          <w:sz w:val="22"/>
          <w:szCs w:val="22"/>
          <w:lang w:val="en-CA"/>
        </w:rPr>
      </w:pPr>
      <w:proofErr w:type="spellStart"/>
      <w:r w:rsidRPr="007B58FB">
        <w:rPr>
          <w:sz w:val="22"/>
          <w:szCs w:val="22"/>
          <w:lang w:val="en-CA"/>
        </w:rPr>
        <w:t>Gosfield</w:t>
      </w:r>
      <w:proofErr w:type="spellEnd"/>
      <w:r w:rsidRPr="007B58FB">
        <w:rPr>
          <w:sz w:val="22"/>
          <w:szCs w:val="22"/>
          <w:lang w:val="en-CA"/>
        </w:rPr>
        <w:t>-Quadro may make the Customer’s name, address, and telephone number available to publishers of paper and electronic telephone directories, as well as providers of operator services, when required by applicable laws and regulatory obligations.</w:t>
      </w:r>
      <w:r w:rsidRPr="007B58FB">
        <w:rPr>
          <w:sz w:val="22"/>
          <w:szCs w:val="22"/>
          <w:lang w:val="en-CA"/>
        </w:rPr>
        <w:br/>
        <w:t>This includes compliance with directory-related requirements under Canadian telecommunications regulations.</w:t>
      </w:r>
    </w:p>
    <w:p w14:paraId="55A11EEF" w14:textId="77777777" w:rsidR="00EC2426" w:rsidRPr="000D5A62" w:rsidRDefault="00EC2426" w:rsidP="00EC2426">
      <w:pPr>
        <w:pStyle w:val="FirstParagraph"/>
        <w:spacing w:before="0" w:after="0"/>
        <w:rPr>
          <w:b/>
          <w:bCs/>
          <w:sz w:val="22"/>
          <w:szCs w:val="22"/>
          <w:lang w:val="en-CA"/>
        </w:rPr>
      </w:pPr>
    </w:p>
    <w:p w14:paraId="212CA7E5" w14:textId="77777777" w:rsidR="00EC2426" w:rsidRPr="007B58FB" w:rsidRDefault="00EC2426" w:rsidP="00EC2426">
      <w:pPr>
        <w:pStyle w:val="FirstParagraph"/>
        <w:spacing w:before="0" w:after="0"/>
        <w:rPr>
          <w:b/>
          <w:bCs/>
          <w:color w:val="0070C0"/>
          <w:sz w:val="22"/>
          <w:szCs w:val="22"/>
          <w:lang w:val="en-CA"/>
        </w:rPr>
      </w:pPr>
      <w:r w:rsidRPr="000D5A62">
        <w:rPr>
          <w:b/>
          <w:bCs/>
          <w:color w:val="0070C0"/>
          <w:sz w:val="22"/>
          <w:szCs w:val="22"/>
          <w:lang w:val="en-CA"/>
        </w:rPr>
        <w:t>20</w:t>
      </w:r>
      <w:r w:rsidRPr="007B58FB">
        <w:rPr>
          <w:b/>
          <w:bCs/>
          <w:color w:val="0070C0"/>
          <w:sz w:val="22"/>
          <w:szCs w:val="22"/>
          <w:lang w:val="en-CA"/>
        </w:rPr>
        <w:t>.2 Unlisted Number Option</w:t>
      </w:r>
    </w:p>
    <w:p w14:paraId="4931B357" w14:textId="77777777" w:rsidR="00EC2426" w:rsidRPr="007B58FB" w:rsidRDefault="00EC2426" w:rsidP="00EC2426">
      <w:pPr>
        <w:pStyle w:val="FirstParagraph"/>
        <w:spacing w:before="0" w:after="0"/>
        <w:rPr>
          <w:sz w:val="22"/>
          <w:szCs w:val="22"/>
          <w:lang w:val="en-CA"/>
        </w:rPr>
      </w:pPr>
      <w:r w:rsidRPr="007B58FB">
        <w:rPr>
          <w:sz w:val="22"/>
          <w:szCs w:val="22"/>
          <w:lang w:val="en-CA"/>
        </w:rPr>
        <w:t>The Customer may request that their name, address, and telephone number not be published in directories or provided to operator services by obtaining and paying for an unlisted telephone number.</w:t>
      </w:r>
    </w:p>
    <w:p w14:paraId="12B9DE76" w14:textId="77777777" w:rsidR="00EC2426" w:rsidRPr="000D5A62" w:rsidRDefault="00EC2426" w:rsidP="00EC2426">
      <w:pPr>
        <w:pStyle w:val="FirstParagraph"/>
        <w:spacing w:before="0" w:after="0"/>
        <w:rPr>
          <w:b/>
          <w:bCs/>
          <w:sz w:val="22"/>
          <w:szCs w:val="22"/>
          <w:lang w:val="en-CA"/>
        </w:rPr>
      </w:pPr>
    </w:p>
    <w:p w14:paraId="7F97FDC6" w14:textId="77777777" w:rsidR="00EC2426" w:rsidRPr="007B58FB" w:rsidRDefault="00EC2426" w:rsidP="00EC2426">
      <w:pPr>
        <w:pStyle w:val="FirstParagraph"/>
        <w:spacing w:before="0" w:after="0"/>
        <w:rPr>
          <w:b/>
          <w:bCs/>
          <w:color w:val="0070C0"/>
          <w:sz w:val="22"/>
          <w:szCs w:val="22"/>
          <w:lang w:val="en-CA"/>
        </w:rPr>
      </w:pPr>
      <w:r w:rsidRPr="000D5A62">
        <w:rPr>
          <w:b/>
          <w:bCs/>
          <w:color w:val="0070C0"/>
          <w:sz w:val="22"/>
          <w:szCs w:val="22"/>
          <w:lang w:val="en-CA"/>
        </w:rPr>
        <w:t>20</w:t>
      </w:r>
      <w:r w:rsidRPr="007B58FB">
        <w:rPr>
          <w:b/>
          <w:bCs/>
          <w:color w:val="0070C0"/>
          <w:sz w:val="22"/>
          <w:szCs w:val="22"/>
          <w:lang w:val="en-CA"/>
        </w:rPr>
        <w:t>.3 911 Service Exception</w:t>
      </w:r>
    </w:p>
    <w:p w14:paraId="04EF9BE1" w14:textId="77777777" w:rsidR="00EC2426" w:rsidRPr="007B58FB" w:rsidRDefault="00EC2426" w:rsidP="00EC2426">
      <w:pPr>
        <w:pStyle w:val="FirstParagraph"/>
        <w:spacing w:before="0" w:after="0"/>
        <w:rPr>
          <w:sz w:val="22"/>
          <w:szCs w:val="22"/>
          <w:lang w:val="en-CA"/>
        </w:rPr>
      </w:pPr>
      <w:r w:rsidRPr="007B58FB">
        <w:rPr>
          <w:sz w:val="22"/>
          <w:szCs w:val="22"/>
          <w:lang w:val="en-CA"/>
        </w:rPr>
        <w:t>Even when an unlisted number is requested and paid for, the Customer’s name, address, and telephone number will remain accessible to 911 service providers, as required by emergency-services regulations.</w:t>
      </w:r>
    </w:p>
    <w:p w14:paraId="773BBF75" w14:textId="77777777" w:rsidR="00EC2426" w:rsidRPr="000D5A62" w:rsidRDefault="00EC2426" w:rsidP="00EC2426">
      <w:pPr>
        <w:pStyle w:val="FirstParagraph"/>
        <w:spacing w:before="0" w:after="0"/>
        <w:rPr>
          <w:b/>
          <w:bCs/>
          <w:sz w:val="22"/>
          <w:szCs w:val="22"/>
          <w:lang w:val="en-CA"/>
        </w:rPr>
      </w:pPr>
    </w:p>
    <w:p w14:paraId="4A2CD899" w14:textId="77777777" w:rsidR="00EC2426" w:rsidRPr="007B58FB" w:rsidRDefault="00EC2426" w:rsidP="00EC2426">
      <w:pPr>
        <w:pStyle w:val="FirstParagraph"/>
        <w:spacing w:before="0" w:after="0"/>
        <w:rPr>
          <w:b/>
          <w:bCs/>
          <w:color w:val="0070C0"/>
          <w:sz w:val="22"/>
          <w:szCs w:val="22"/>
          <w:lang w:val="en-CA"/>
        </w:rPr>
      </w:pPr>
      <w:r w:rsidRPr="000D5A62">
        <w:rPr>
          <w:b/>
          <w:bCs/>
          <w:color w:val="0070C0"/>
          <w:sz w:val="22"/>
          <w:szCs w:val="22"/>
          <w:lang w:val="en-CA"/>
        </w:rPr>
        <w:t>20</w:t>
      </w:r>
      <w:r w:rsidRPr="007B58FB">
        <w:rPr>
          <w:b/>
          <w:bCs/>
          <w:color w:val="0070C0"/>
          <w:sz w:val="22"/>
          <w:szCs w:val="22"/>
          <w:lang w:val="en-CA"/>
        </w:rPr>
        <w:t>.4 Information Obtained from Other Sources</w:t>
      </w:r>
    </w:p>
    <w:p w14:paraId="357E5168" w14:textId="77777777" w:rsidR="00EC2426" w:rsidRPr="007B58FB" w:rsidRDefault="00EC2426" w:rsidP="00EC2426">
      <w:pPr>
        <w:pStyle w:val="FirstParagraph"/>
        <w:spacing w:before="0" w:after="0"/>
        <w:rPr>
          <w:sz w:val="22"/>
          <w:szCs w:val="22"/>
          <w:lang w:val="en-CA"/>
        </w:rPr>
      </w:pPr>
      <w:r w:rsidRPr="007B58FB">
        <w:rPr>
          <w:sz w:val="22"/>
          <w:szCs w:val="22"/>
          <w:lang w:val="en-CA"/>
        </w:rPr>
        <w:t xml:space="preserve">Directory publishers or directory services may obtain the Customer’s name, address, or telephone number from sources other than </w:t>
      </w:r>
      <w:proofErr w:type="spellStart"/>
      <w:r w:rsidRPr="007B58FB">
        <w:rPr>
          <w:sz w:val="22"/>
          <w:szCs w:val="22"/>
          <w:lang w:val="en-CA"/>
        </w:rPr>
        <w:t>Gosfield</w:t>
      </w:r>
      <w:proofErr w:type="spellEnd"/>
      <w:r w:rsidRPr="007B58FB">
        <w:rPr>
          <w:sz w:val="22"/>
          <w:szCs w:val="22"/>
          <w:lang w:val="en-CA"/>
        </w:rPr>
        <w:t>-Quadro. This may occur even if the Customer has chosen an unlisted number.</w:t>
      </w:r>
    </w:p>
    <w:p w14:paraId="4A05C4DE" w14:textId="77777777" w:rsidR="00EC2426" w:rsidRPr="000D5A62" w:rsidRDefault="00EC2426" w:rsidP="00EC2426">
      <w:pPr>
        <w:pStyle w:val="FirstParagraph"/>
        <w:spacing w:before="0" w:after="0"/>
        <w:rPr>
          <w:b/>
          <w:bCs/>
          <w:sz w:val="22"/>
          <w:szCs w:val="22"/>
          <w:lang w:val="en-CA"/>
        </w:rPr>
      </w:pPr>
    </w:p>
    <w:p w14:paraId="5A5E5A6E" w14:textId="77777777" w:rsidR="00EC2426" w:rsidRPr="007B58FB" w:rsidRDefault="00EC2426" w:rsidP="00EC2426">
      <w:pPr>
        <w:pStyle w:val="FirstParagraph"/>
        <w:spacing w:before="0" w:after="0"/>
        <w:rPr>
          <w:b/>
          <w:bCs/>
          <w:color w:val="0070C0"/>
          <w:sz w:val="22"/>
          <w:szCs w:val="22"/>
          <w:lang w:val="en-CA"/>
        </w:rPr>
      </w:pPr>
      <w:r w:rsidRPr="000D5A62">
        <w:rPr>
          <w:b/>
          <w:bCs/>
          <w:color w:val="0070C0"/>
          <w:sz w:val="22"/>
          <w:szCs w:val="22"/>
          <w:lang w:val="en-CA"/>
        </w:rPr>
        <w:t>20</w:t>
      </w:r>
      <w:r w:rsidRPr="007B58FB">
        <w:rPr>
          <w:b/>
          <w:bCs/>
          <w:color w:val="0070C0"/>
          <w:sz w:val="22"/>
          <w:szCs w:val="22"/>
          <w:lang w:val="en-CA"/>
        </w:rPr>
        <w:t>.5 Errors or Omissions in Listings</w:t>
      </w:r>
    </w:p>
    <w:p w14:paraId="70C0095F" w14:textId="77777777" w:rsidR="00EC2426" w:rsidRPr="007B58FB" w:rsidRDefault="00EC2426" w:rsidP="00EC2426">
      <w:pPr>
        <w:pStyle w:val="FirstParagraph"/>
        <w:spacing w:before="0" w:after="0"/>
        <w:rPr>
          <w:sz w:val="22"/>
          <w:szCs w:val="22"/>
          <w:lang w:val="en-CA"/>
        </w:rPr>
      </w:pPr>
      <w:r w:rsidRPr="007B58FB">
        <w:rPr>
          <w:sz w:val="22"/>
          <w:szCs w:val="22"/>
          <w:lang w:val="en-CA"/>
        </w:rPr>
        <w:t xml:space="preserve">If there is an error or omission in a directory listing provided by </w:t>
      </w:r>
      <w:proofErr w:type="spellStart"/>
      <w:r w:rsidRPr="007B58FB">
        <w:rPr>
          <w:sz w:val="22"/>
          <w:szCs w:val="22"/>
          <w:lang w:val="en-CA"/>
        </w:rPr>
        <w:t>Gosfield</w:t>
      </w:r>
      <w:proofErr w:type="spellEnd"/>
      <w:r w:rsidRPr="007B58FB">
        <w:rPr>
          <w:sz w:val="22"/>
          <w:szCs w:val="22"/>
          <w:lang w:val="en-CA"/>
        </w:rPr>
        <w:t>-Quadro</w:t>
      </w:r>
      <w:r w:rsidRPr="000D5A62">
        <w:rPr>
          <w:sz w:val="22"/>
          <w:szCs w:val="22"/>
          <w:lang w:val="en-CA"/>
        </w:rPr>
        <w:t xml:space="preserve">; </w:t>
      </w:r>
      <w:r w:rsidRPr="007B58FB">
        <w:rPr>
          <w:sz w:val="22"/>
          <w:szCs w:val="22"/>
          <w:lang w:val="en-CA"/>
        </w:rPr>
        <w:t>whether relating to the Customer’s name, address, or telephone number</w:t>
      </w:r>
      <w:r w:rsidRPr="000D5A62">
        <w:rPr>
          <w:sz w:val="22"/>
          <w:szCs w:val="22"/>
          <w:lang w:val="en-CA"/>
        </w:rPr>
        <w:t xml:space="preserve">, </w:t>
      </w:r>
      <w:proofErr w:type="spellStart"/>
      <w:r w:rsidRPr="007B58FB">
        <w:rPr>
          <w:sz w:val="22"/>
          <w:szCs w:val="22"/>
          <w:lang w:val="en-CA"/>
        </w:rPr>
        <w:t>Gosfield</w:t>
      </w:r>
      <w:proofErr w:type="spellEnd"/>
      <w:r w:rsidRPr="007B58FB">
        <w:rPr>
          <w:sz w:val="22"/>
          <w:szCs w:val="22"/>
          <w:lang w:val="en-CA"/>
        </w:rPr>
        <w:t>-Quadro’s responsibility is limited to providing a refund or credit of the applicable listing charges for the period during which the error or omission occurred, up to a maximum of twelve months, in accordance with the Ontario Independent Services Tariff.</w:t>
      </w:r>
    </w:p>
    <w:bookmarkEnd w:id="5"/>
    <w:p w14:paraId="14198FE7" w14:textId="77777777" w:rsidR="00EC2426" w:rsidRPr="000D5A62" w:rsidRDefault="00EC2426" w:rsidP="00EC2426">
      <w:pPr>
        <w:pStyle w:val="BodyText"/>
        <w:spacing w:after="0" w:line="240" w:lineRule="auto"/>
        <w:rPr>
          <w:sz w:val="22"/>
          <w:szCs w:val="22"/>
        </w:rPr>
      </w:pPr>
    </w:p>
    <w:p w14:paraId="6508D6B3" w14:textId="77777777" w:rsidR="00EC2426" w:rsidRPr="005006AC" w:rsidRDefault="00EC2426" w:rsidP="00EC2426">
      <w:pPr>
        <w:pStyle w:val="Heading2"/>
        <w:spacing w:before="0" w:after="0"/>
        <w:rPr>
          <w:b/>
          <w:bCs/>
          <w:color w:val="002060"/>
          <w:sz w:val="24"/>
          <w:szCs w:val="24"/>
        </w:rPr>
      </w:pPr>
      <w:r w:rsidRPr="005006AC">
        <w:rPr>
          <w:b/>
          <w:bCs/>
          <w:color w:val="002060"/>
          <w:sz w:val="24"/>
          <w:szCs w:val="24"/>
        </w:rPr>
        <w:t>21. Automatic-Dialing Announcing Devices</w:t>
      </w:r>
    </w:p>
    <w:p w14:paraId="1F218EFC" w14:textId="77777777" w:rsidR="00EC2426" w:rsidRPr="007B58FB" w:rsidRDefault="00EC2426" w:rsidP="00EC2426">
      <w:pPr>
        <w:pStyle w:val="FirstParagraph"/>
        <w:spacing w:before="0" w:after="0"/>
        <w:rPr>
          <w:b/>
          <w:bCs/>
          <w:color w:val="0070C0"/>
          <w:sz w:val="22"/>
          <w:szCs w:val="22"/>
          <w:lang w:val="en-CA"/>
        </w:rPr>
      </w:pPr>
      <w:r w:rsidRPr="007B58FB">
        <w:rPr>
          <w:b/>
          <w:bCs/>
          <w:color w:val="0070C0"/>
          <w:sz w:val="22"/>
          <w:szCs w:val="22"/>
          <w:lang w:val="en-CA"/>
        </w:rPr>
        <w:t>2</w:t>
      </w:r>
      <w:r w:rsidRPr="000D5A62">
        <w:rPr>
          <w:b/>
          <w:bCs/>
          <w:color w:val="0070C0"/>
          <w:sz w:val="22"/>
          <w:szCs w:val="22"/>
          <w:lang w:val="en-CA"/>
        </w:rPr>
        <w:t>1</w:t>
      </w:r>
      <w:r w:rsidRPr="007B58FB">
        <w:rPr>
          <w:b/>
          <w:bCs/>
          <w:color w:val="0070C0"/>
          <w:sz w:val="22"/>
          <w:szCs w:val="22"/>
          <w:lang w:val="en-CA"/>
        </w:rPr>
        <w:t>.1 Compliance with CRTC Rules</w:t>
      </w:r>
    </w:p>
    <w:p w14:paraId="657719FC" w14:textId="77777777" w:rsidR="00EC2426" w:rsidRPr="000D5A62" w:rsidRDefault="00EC2426" w:rsidP="00EC2426">
      <w:pPr>
        <w:pStyle w:val="FirstParagraph"/>
        <w:spacing w:before="0" w:after="0"/>
        <w:rPr>
          <w:sz w:val="22"/>
          <w:szCs w:val="22"/>
          <w:lang w:val="en-CA"/>
        </w:rPr>
      </w:pPr>
      <w:proofErr w:type="spellStart"/>
      <w:r w:rsidRPr="007B58FB">
        <w:rPr>
          <w:sz w:val="22"/>
          <w:szCs w:val="22"/>
          <w:lang w:val="en-CA"/>
        </w:rPr>
        <w:t>Gosfield</w:t>
      </w:r>
      <w:proofErr w:type="spellEnd"/>
      <w:r w:rsidRPr="007B58FB">
        <w:rPr>
          <w:sz w:val="22"/>
          <w:szCs w:val="22"/>
          <w:lang w:val="en-CA"/>
        </w:rPr>
        <w:t>-Quadro enforces all applicable Canadian Radio-television and Telecommunications Commission (CRTC) rules relating to Automatic Dialing Announcing Devices, also known as ADADs, as well as rules governing unsolicited voice and facsimile calls made for solicitation purposes.</w:t>
      </w:r>
    </w:p>
    <w:p w14:paraId="252CBA7B" w14:textId="77777777" w:rsidR="00EC2426" w:rsidRPr="007B58FB" w:rsidRDefault="00EC2426" w:rsidP="00EC2426">
      <w:pPr>
        <w:pStyle w:val="BodyText"/>
        <w:spacing w:after="0"/>
        <w:rPr>
          <w:sz w:val="22"/>
          <w:szCs w:val="22"/>
        </w:rPr>
      </w:pPr>
    </w:p>
    <w:p w14:paraId="3FFAC3AB" w14:textId="77777777" w:rsidR="00EC2426" w:rsidRPr="000D5A62" w:rsidRDefault="00EC2426" w:rsidP="00EC2426">
      <w:pPr>
        <w:pStyle w:val="FirstParagraph"/>
        <w:spacing w:before="0" w:after="0"/>
        <w:rPr>
          <w:sz w:val="22"/>
          <w:szCs w:val="22"/>
          <w:lang w:val="en-CA"/>
        </w:rPr>
      </w:pPr>
      <w:r w:rsidRPr="007B58FB">
        <w:rPr>
          <w:sz w:val="22"/>
          <w:szCs w:val="22"/>
          <w:lang w:val="en-CA"/>
        </w:rPr>
        <w:t xml:space="preserve">The use of ADADs to make unsolicited solicitation calls, or to place calls to emergency lines, healthcare facilities, or any other restricted destinations, is strictly prohibited. If the Customer violates these restrictions or any related CRTC requirements, </w:t>
      </w:r>
      <w:proofErr w:type="spellStart"/>
      <w:r w:rsidRPr="007B58FB">
        <w:rPr>
          <w:sz w:val="22"/>
          <w:szCs w:val="22"/>
          <w:lang w:val="en-CA"/>
        </w:rPr>
        <w:t>Gosfield</w:t>
      </w:r>
      <w:proofErr w:type="spellEnd"/>
      <w:r w:rsidRPr="007B58FB">
        <w:rPr>
          <w:sz w:val="22"/>
          <w:szCs w:val="22"/>
          <w:lang w:val="en-CA"/>
        </w:rPr>
        <w:t>-Quadro may immediately terminate the Services.</w:t>
      </w:r>
    </w:p>
    <w:p w14:paraId="069D99F7" w14:textId="77777777" w:rsidR="00EC2426" w:rsidRPr="000D5A62" w:rsidRDefault="00EC2426" w:rsidP="00EC2426">
      <w:pPr>
        <w:pStyle w:val="BodyText"/>
        <w:spacing w:after="0" w:line="240" w:lineRule="auto"/>
        <w:rPr>
          <w:sz w:val="22"/>
          <w:szCs w:val="22"/>
        </w:rPr>
      </w:pPr>
    </w:p>
    <w:p w14:paraId="7BD6D20C" w14:textId="77777777" w:rsidR="00191A71" w:rsidRPr="005006AC" w:rsidRDefault="00191A71" w:rsidP="00191A71">
      <w:pPr>
        <w:pStyle w:val="Heading2"/>
        <w:spacing w:before="0" w:after="0"/>
        <w:rPr>
          <w:b/>
          <w:bCs/>
          <w:color w:val="002060"/>
          <w:sz w:val="24"/>
          <w:szCs w:val="24"/>
        </w:rPr>
      </w:pPr>
      <w:r w:rsidRPr="005006AC">
        <w:rPr>
          <w:b/>
          <w:bCs/>
          <w:color w:val="002060"/>
          <w:sz w:val="24"/>
          <w:szCs w:val="24"/>
        </w:rPr>
        <w:t>22. Telephone Numbers</w:t>
      </w:r>
    </w:p>
    <w:p w14:paraId="7B451151" w14:textId="77777777" w:rsidR="00191A71" w:rsidRPr="007B58FB" w:rsidRDefault="00191A71" w:rsidP="00191A71">
      <w:pPr>
        <w:pStyle w:val="FirstParagraph"/>
        <w:spacing w:before="0" w:after="0"/>
        <w:rPr>
          <w:b/>
          <w:bCs/>
          <w:sz w:val="22"/>
          <w:szCs w:val="22"/>
          <w:lang w:val="en-CA"/>
        </w:rPr>
      </w:pPr>
      <w:r w:rsidRPr="007B58FB">
        <w:rPr>
          <w:b/>
          <w:bCs/>
          <w:color w:val="0070C0"/>
          <w:sz w:val="22"/>
          <w:szCs w:val="22"/>
          <w:lang w:val="en-CA"/>
        </w:rPr>
        <w:t>2</w:t>
      </w:r>
      <w:r w:rsidRPr="000D5A62">
        <w:rPr>
          <w:b/>
          <w:bCs/>
          <w:color w:val="0070C0"/>
          <w:sz w:val="22"/>
          <w:szCs w:val="22"/>
          <w:lang w:val="en-CA"/>
        </w:rPr>
        <w:t>2</w:t>
      </w:r>
      <w:r w:rsidRPr="007B58FB">
        <w:rPr>
          <w:b/>
          <w:bCs/>
          <w:color w:val="0070C0"/>
          <w:sz w:val="22"/>
          <w:szCs w:val="22"/>
          <w:lang w:val="en-CA"/>
        </w:rPr>
        <w:t>.1 Ownership of Telephone Numbers and Identifiers</w:t>
      </w:r>
    </w:p>
    <w:p w14:paraId="23B638A7" w14:textId="583B22AC" w:rsidR="00191A71" w:rsidRPr="007B58FB" w:rsidRDefault="00191A71" w:rsidP="00191A71">
      <w:pPr>
        <w:pStyle w:val="FirstParagraph"/>
        <w:spacing w:before="0" w:after="0"/>
        <w:rPr>
          <w:sz w:val="22"/>
          <w:szCs w:val="22"/>
          <w:lang w:val="en-CA"/>
        </w:rPr>
      </w:pPr>
      <w:proofErr w:type="spellStart"/>
      <w:r w:rsidRPr="007B58FB">
        <w:rPr>
          <w:sz w:val="22"/>
          <w:szCs w:val="22"/>
          <w:lang w:val="en-CA"/>
        </w:rPr>
        <w:t>Gosfield</w:t>
      </w:r>
      <w:proofErr w:type="spellEnd"/>
      <w:r w:rsidRPr="007B58FB">
        <w:rPr>
          <w:sz w:val="22"/>
          <w:szCs w:val="22"/>
          <w:lang w:val="en-CA"/>
        </w:rPr>
        <w:t xml:space="preserve">-Quadro assigns telephone numbers and related service identifiers to the Customer for use with the Services. These numbers and identifiers </w:t>
      </w:r>
      <w:r w:rsidRPr="000D5A62">
        <w:rPr>
          <w:sz w:val="22"/>
          <w:szCs w:val="22"/>
          <w:lang w:val="en-CA"/>
        </w:rPr>
        <w:t xml:space="preserve">always remain the property of </w:t>
      </w:r>
      <w:proofErr w:type="spellStart"/>
      <w:r w:rsidRPr="000D5A62">
        <w:rPr>
          <w:sz w:val="22"/>
          <w:szCs w:val="22"/>
          <w:lang w:val="en-CA"/>
        </w:rPr>
        <w:t>Gosfield</w:t>
      </w:r>
      <w:proofErr w:type="spellEnd"/>
      <w:r w:rsidRPr="000D5A62">
        <w:rPr>
          <w:sz w:val="22"/>
          <w:szCs w:val="22"/>
          <w:lang w:val="en-CA"/>
        </w:rPr>
        <w:t>-</w:t>
      </w:r>
      <w:r w:rsidRPr="000D5A62">
        <w:rPr>
          <w:sz w:val="22"/>
          <w:szCs w:val="22"/>
          <w:lang w:val="en-CA"/>
        </w:rPr>
        <w:lastRenderedPageBreak/>
        <w:t>Quadro</w:t>
      </w:r>
      <w:r w:rsidRPr="007B58FB">
        <w:rPr>
          <w:sz w:val="22"/>
          <w:szCs w:val="22"/>
          <w:lang w:val="en-CA"/>
        </w:rPr>
        <w:t>. The Customer does not own or acquire any rights to any telephone number or identifier assigned to them.</w:t>
      </w:r>
    </w:p>
    <w:p w14:paraId="20A82B9F" w14:textId="77777777" w:rsidR="00191A71" w:rsidRPr="000D5A62" w:rsidRDefault="00191A71" w:rsidP="00191A71">
      <w:pPr>
        <w:pStyle w:val="FirstParagraph"/>
        <w:spacing w:before="0" w:after="0"/>
        <w:rPr>
          <w:b/>
          <w:bCs/>
          <w:sz w:val="22"/>
          <w:szCs w:val="22"/>
          <w:lang w:val="en-CA"/>
        </w:rPr>
      </w:pPr>
    </w:p>
    <w:p w14:paraId="6E9E3B24" w14:textId="77777777" w:rsidR="00191A71" w:rsidRPr="007B58FB" w:rsidRDefault="00191A71" w:rsidP="00191A71">
      <w:pPr>
        <w:pStyle w:val="FirstParagraph"/>
        <w:spacing w:before="0" w:after="0"/>
        <w:rPr>
          <w:b/>
          <w:bCs/>
          <w:color w:val="0070C0"/>
          <w:sz w:val="22"/>
          <w:szCs w:val="22"/>
          <w:lang w:val="en-CA"/>
        </w:rPr>
      </w:pPr>
      <w:r w:rsidRPr="007B58FB">
        <w:rPr>
          <w:b/>
          <w:bCs/>
          <w:color w:val="0070C0"/>
          <w:sz w:val="22"/>
          <w:szCs w:val="22"/>
          <w:lang w:val="en-CA"/>
        </w:rPr>
        <w:t>2</w:t>
      </w:r>
      <w:r w:rsidRPr="000D5A62">
        <w:rPr>
          <w:b/>
          <w:bCs/>
          <w:color w:val="0070C0"/>
          <w:sz w:val="22"/>
          <w:szCs w:val="22"/>
          <w:lang w:val="en-CA"/>
        </w:rPr>
        <w:t>2</w:t>
      </w:r>
      <w:r w:rsidRPr="007B58FB">
        <w:rPr>
          <w:b/>
          <w:bCs/>
          <w:color w:val="0070C0"/>
          <w:sz w:val="22"/>
          <w:szCs w:val="22"/>
          <w:lang w:val="en-CA"/>
        </w:rPr>
        <w:t>.2 Changes to Assigned Numbers and Identifiers</w:t>
      </w:r>
    </w:p>
    <w:p w14:paraId="474FBFC0" w14:textId="77777777" w:rsidR="00191A71" w:rsidRPr="007B58FB" w:rsidRDefault="00191A71" w:rsidP="00191A71">
      <w:pPr>
        <w:pStyle w:val="FirstParagraph"/>
        <w:spacing w:before="0" w:after="0"/>
        <w:rPr>
          <w:sz w:val="22"/>
          <w:szCs w:val="22"/>
          <w:lang w:val="en-CA"/>
        </w:rPr>
      </w:pPr>
      <w:proofErr w:type="spellStart"/>
      <w:r w:rsidRPr="007B58FB">
        <w:rPr>
          <w:sz w:val="22"/>
          <w:szCs w:val="22"/>
          <w:lang w:val="en-CA"/>
        </w:rPr>
        <w:t>Gosfield</w:t>
      </w:r>
      <w:proofErr w:type="spellEnd"/>
      <w:r w:rsidRPr="007B58FB">
        <w:rPr>
          <w:sz w:val="22"/>
          <w:szCs w:val="22"/>
          <w:lang w:val="en-CA"/>
        </w:rPr>
        <w:t xml:space="preserve">-Quadro may change, withdraw, or reassign any telephone number or identifier when required for operational, regulatory, or technical reasons. When such a change is necessary, </w:t>
      </w:r>
      <w:proofErr w:type="spellStart"/>
      <w:r w:rsidRPr="007B58FB">
        <w:rPr>
          <w:sz w:val="22"/>
          <w:szCs w:val="22"/>
          <w:lang w:val="en-CA"/>
        </w:rPr>
        <w:t>Gosfield</w:t>
      </w:r>
      <w:proofErr w:type="spellEnd"/>
      <w:r w:rsidRPr="007B58FB">
        <w:rPr>
          <w:sz w:val="22"/>
          <w:szCs w:val="22"/>
          <w:lang w:val="en-CA"/>
        </w:rPr>
        <w:t xml:space="preserve">-Quadro will provide advance notice to the Customer. </w:t>
      </w:r>
      <w:proofErr w:type="spellStart"/>
      <w:r w:rsidRPr="007B58FB">
        <w:rPr>
          <w:sz w:val="22"/>
          <w:szCs w:val="22"/>
          <w:lang w:val="en-CA"/>
        </w:rPr>
        <w:t>Gosfield</w:t>
      </w:r>
      <w:proofErr w:type="spellEnd"/>
      <w:r w:rsidRPr="007B58FB">
        <w:rPr>
          <w:sz w:val="22"/>
          <w:szCs w:val="22"/>
          <w:lang w:val="en-CA"/>
        </w:rPr>
        <w:t>-Quadro is not responsible for any costs, damages, or losses that may arise from such changes.</w:t>
      </w:r>
    </w:p>
    <w:p w14:paraId="597C0356" w14:textId="77777777" w:rsidR="00191A71" w:rsidRPr="000D5A62" w:rsidRDefault="00191A71" w:rsidP="00191A71">
      <w:pPr>
        <w:pStyle w:val="FirstParagraph"/>
        <w:spacing w:before="0" w:after="0"/>
        <w:rPr>
          <w:b/>
          <w:bCs/>
          <w:sz w:val="22"/>
          <w:szCs w:val="22"/>
          <w:lang w:val="en-CA"/>
        </w:rPr>
      </w:pPr>
    </w:p>
    <w:p w14:paraId="0598EB3D" w14:textId="77777777" w:rsidR="00191A71" w:rsidRPr="007B58FB" w:rsidRDefault="00191A71" w:rsidP="00191A71">
      <w:pPr>
        <w:pStyle w:val="FirstParagraph"/>
        <w:spacing w:before="0" w:after="0"/>
        <w:rPr>
          <w:b/>
          <w:bCs/>
          <w:color w:val="0070C0"/>
          <w:sz w:val="22"/>
          <w:szCs w:val="22"/>
          <w:lang w:val="en-CA"/>
        </w:rPr>
      </w:pPr>
      <w:r w:rsidRPr="007B58FB">
        <w:rPr>
          <w:b/>
          <w:bCs/>
          <w:color w:val="0070C0"/>
          <w:sz w:val="22"/>
          <w:szCs w:val="22"/>
          <w:lang w:val="en-CA"/>
        </w:rPr>
        <w:t>2</w:t>
      </w:r>
      <w:r w:rsidRPr="000D5A62">
        <w:rPr>
          <w:b/>
          <w:bCs/>
          <w:color w:val="0070C0"/>
          <w:sz w:val="22"/>
          <w:szCs w:val="22"/>
          <w:lang w:val="en-CA"/>
        </w:rPr>
        <w:t>2</w:t>
      </w:r>
      <w:r w:rsidRPr="007B58FB">
        <w:rPr>
          <w:b/>
          <w:bCs/>
          <w:color w:val="0070C0"/>
          <w:sz w:val="22"/>
          <w:szCs w:val="22"/>
          <w:lang w:val="en-CA"/>
        </w:rPr>
        <w:t>.3 Liability Disclaimer for Number Changes</w:t>
      </w:r>
    </w:p>
    <w:p w14:paraId="56853357" w14:textId="6FAE1824" w:rsidR="00191A71" w:rsidRPr="007B58FB" w:rsidRDefault="00191A71" w:rsidP="00191A71">
      <w:pPr>
        <w:pStyle w:val="FirstParagraph"/>
        <w:spacing w:before="0" w:after="0"/>
        <w:rPr>
          <w:sz w:val="22"/>
          <w:szCs w:val="22"/>
          <w:lang w:val="en-CA"/>
        </w:rPr>
      </w:pPr>
      <w:proofErr w:type="spellStart"/>
      <w:r w:rsidRPr="007B58FB">
        <w:rPr>
          <w:sz w:val="22"/>
          <w:szCs w:val="22"/>
          <w:lang w:val="en-CA"/>
        </w:rPr>
        <w:t>Gosfield</w:t>
      </w:r>
      <w:proofErr w:type="spellEnd"/>
      <w:r w:rsidRPr="007B58FB">
        <w:rPr>
          <w:sz w:val="22"/>
          <w:szCs w:val="22"/>
          <w:lang w:val="en-CA"/>
        </w:rPr>
        <w:t>-Quadro assumes no liability for any claims, damages, losses, or expenses resulting from the change or withdrawal of a telephone number or other identifier.</w:t>
      </w:r>
    </w:p>
    <w:p w14:paraId="016ADE17" w14:textId="77777777" w:rsidR="00191A71" w:rsidRPr="000D5A62" w:rsidRDefault="00191A71" w:rsidP="00EC2426">
      <w:pPr>
        <w:pStyle w:val="BodyText"/>
        <w:spacing w:after="0" w:line="240" w:lineRule="auto"/>
        <w:rPr>
          <w:sz w:val="22"/>
          <w:szCs w:val="22"/>
        </w:rPr>
      </w:pPr>
    </w:p>
    <w:p w14:paraId="5B545157" w14:textId="77777777" w:rsidR="00191A71" w:rsidRPr="005006AC" w:rsidRDefault="00191A71" w:rsidP="00191A71">
      <w:pPr>
        <w:pStyle w:val="Heading2"/>
        <w:spacing w:before="0" w:after="0"/>
        <w:rPr>
          <w:b/>
          <w:bCs/>
          <w:color w:val="002060"/>
          <w:sz w:val="24"/>
          <w:szCs w:val="24"/>
        </w:rPr>
      </w:pPr>
      <w:r w:rsidRPr="005006AC">
        <w:rPr>
          <w:b/>
          <w:bCs/>
          <w:color w:val="002060"/>
          <w:sz w:val="24"/>
          <w:szCs w:val="24"/>
        </w:rPr>
        <w:t>23. Transferring Numbers</w:t>
      </w:r>
    </w:p>
    <w:p w14:paraId="4CC153BE"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3</w:t>
      </w:r>
      <w:r w:rsidRPr="00702E63">
        <w:rPr>
          <w:b/>
          <w:bCs/>
          <w:color w:val="0070C0"/>
          <w:sz w:val="22"/>
          <w:szCs w:val="22"/>
          <w:lang w:val="en-CA"/>
        </w:rPr>
        <w:t>.1 Compliance with Regulatory Rules</w:t>
      </w:r>
    </w:p>
    <w:p w14:paraId="2FB67166"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The ability to transfer (port) telephone numbers into or out of </w:t>
      </w:r>
      <w:proofErr w:type="spellStart"/>
      <w:r w:rsidRPr="00702E63">
        <w:rPr>
          <w:sz w:val="22"/>
          <w:szCs w:val="22"/>
          <w:lang w:val="en-CA"/>
        </w:rPr>
        <w:t>Gosfield</w:t>
      </w:r>
      <w:proofErr w:type="spellEnd"/>
      <w:r w:rsidRPr="00702E63">
        <w:rPr>
          <w:sz w:val="22"/>
          <w:szCs w:val="22"/>
          <w:lang w:val="en-CA"/>
        </w:rPr>
        <w:t>-Quadro is governed by applicable CRTC rules and tariffs.</w:t>
      </w:r>
    </w:p>
    <w:p w14:paraId="05291393" w14:textId="77777777" w:rsidR="00191A71" w:rsidRPr="000D5A62" w:rsidRDefault="00191A71" w:rsidP="00191A71">
      <w:pPr>
        <w:pStyle w:val="FirstParagraph"/>
        <w:spacing w:before="0" w:after="0"/>
        <w:rPr>
          <w:b/>
          <w:bCs/>
          <w:sz w:val="22"/>
          <w:szCs w:val="22"/>
          <w:lang w:val="en-CA"/>
        </w:rPr>
      </w:pPr>
    </w:p>
    <w:p w14:paraId="13E0A6C0"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3</w:t>
      </w:r>
      <w:r w:rsidRPr="00702E63">
        <w:rPr>
          <w:b/>
          <w:bCs/>
          <w:color w:val="0070C0"/>
          <w:sz w:val="22"/>
          <w:szCs w:val="22"/>
          <w:lang w:val="en-CA"/>
        </w:rPr>
        <w:t xml:space="preserve">.2 Porting a Number to </w:t>
      </w:r>
      <w:proofErr w:type="spellStart"/>
      <w:r w:rsidRPr="00702E63">
        <w:rPr>
          <w:b/>
          <w:bCs/>
          <w:color w:val="0070C0"/>
          <w:sz w:val="22"/>
          <w:szCs w:val="22"/>
          <w:lang w:val="en-CA"/>
        </w:rPr>
        <w:t>Gosfield</w:t>
      </w:r>
      <w:proofErr w:type="spellEnd"/>
      <w:r w:rsidRPr="00702E63">
        <w:rPr>
          <w:b/>
          <w:bCs/>
          <w:color w:val="0070C0"/>
          <w:sz w:val="22"/>
          <w:szCs w:val="22"/>
          <w:lang w:val="en-CA"/>
        </w:rPr>
        <w:t>-Quadro (Transfer-In)</w:t>
      </w:r>
    </w:p>
    <w:p w14:paraId="2C69DE01"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When the Customer requests to transfer a telephone number from another service provider to </w:t>
      </w:r>
      <w:proofErr w:type="spellStart"/>
      <w:r w:rsidRPr="00702E63">
        <w:rPr>
          <w:sz w:val="22"/>
          <w:szCs w:val="22"/>
          <w:lang w:val="en-CA"/>
        </w:rPr>
        <w:t>Gosfield</w:t>
      </w:r>
      <w:proofErr w:type="spellEnd"/>
      <w:r w:rsidRPr="00702E63">
        <w:rPr>
          <w:sz w:val="22"/>
          <w:szCs w:val="22"/>
          <w:lang w:val="en-CA"/>
        </w:rPr>
        <w:t xml:space="preserve">-Quadro, the Customer represents and warrants that they have the legal right to make the request. The Customer authorizes </w:t>
      </w:r>
      <w:proofErr w:type="spellStart"/>
      <w:r w:rsidRPr="00702E63">
        <w:rPr>
          <w:sz w:val="22"/>
          <w:szCs w:val="22"/>
          <w:lang w:val="en-CA"/>
        </w:rPr>
        <w:t>Gosfield</w:t>
      </w:r>
      <w:proofErr w:type="spellEnd"/>
      <w:r w:rsidRPr="00702E63">
        <w:rPr>
          <w:sz w:val="22"/>
          <w:szCs w:val="22"/>
          <w:lang w:val="en-CA"/>
        </w:rPr>
        <w:t>-Quadro, and its underlying carriers, to submit the porting request on their behalf and to share the Customer’s name, telephone number, service address, and other Personal Information required to complete the transfer.</w:t>
      </w:r>
    </w:p>
    <w:p w14:paraId="7476A66D" w14:textId="77777777" w:rsidR="00191A71" w:rsidRPr="000D5A62" w:rsidRDefault="00191A71" w:rsidP="00191A71">
      <w:pPr>
        <w:pStyle w:val="FirstParagraph"/>
        <w:spacing w:before="0" w:after="0"/>
        <w:rPr>
          <w:sz w:val="22"/>
          <w:szCs w:val="22"/>
          <w:lang w:val="en-CA"/>
        </w:rPr>
      </w:pPr>
    </w:p>
    <w:p w14:paraId="06DB8A2E" w14:textId="77777777" w:rsidR="00191A71" w:rsidRPr="00702E63" w:rsidRDefault="00191A71" w:rsidP="00191A71">
      <w:pPr>
        <w:pStyle w:val="FirstParagraph"/>
        <w:spacing w:before="0" w:after="0"/>
        <w:rPr>
          <w:sz w:val="22"/>
          <w:szCs w:val="22"/>
          <w:lang w:val="en-CA"/>
        </w:rPr>
      </w:pPr>
      <w:r w:rsidRPr="00702E63">
        <w:rPr>
          <w:sz w:val="22"/>
          <w:szCs w:val="22"/>
          <w:lang w:val="en-CA"/>
        </w:rPr>
        <w:t>The Customer must complete any required authorization forms and will remain responsible for all charges owed to the previous service provider, including early termination fees and any other outstanding amounts.</w:t>
      </w:r>
    </w:p>
    <w:p w14:paraId="2F50AD73"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Services, features, applications, content, or IP addresses from the Customer’s previous provider cannot be transferred to </w:t>
      </w:r>
      <w:proofErr w:type="spellStart"/>
      <w:r w:rsidRPr="00702E63">
        <w:rPr>
          <w:sz w:val="22"/>
          <w:szCs w:val="22"/>
          <w:lang w:val="en-CA"/>
        </w:rPr>
        <w:t>Gosfield</w:t>
      </w:r>
      <w:proofErr w:type="spellEnd"/>
      <w:r w:rsidRPr="00702E63">
        <w:rPr>
          <w:sz w:val="22"/>
          <w:szCs w:val="22"/>
          <w:lang w:val="en-CA"/>
        </w:rPr>
        <w:t>-Quadro.</w:t>
      </w:r>
    </w:p>
    <w:p w14:paraId="451AEB18" w14:textId="77777777" w:rsidR="00191A71" w:rsidRPr="000D5A62" w:rsidRDefault="00191A71" w:rsidP="00191A71">
      <w:pPr>
        <w:pStyle w:val="FirstParagraph"/>
        <w:spacing w:before="0" w:after="0"/>
        <w:rPr>
          <w:b/>
          <w:bCs/>
          <w:sz w:val="22"/>
          <w:szCs w:val="22"/>
          <w:lang w:val="en-CA"/>
        </w:rPr>
      </w:pPr>
    </w:p>
    <w:p w14:paraId="34B9DB26"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3</w:t>
      </w:r>
      <w:r w:rsidRPr="00702E63">
        <w:rPr>
          <w:b/>
          <w:bCs/>
          <w:color w:val="0070C0"/>
          <w:sz w:val="22"/>
          <w:szCs w:val="22"/>
          <w:lang w:val="en-CA"/>
        </w:rPr>
        <w:t xml:space="preserve">.3 Porting a Number Away from </w:t>
      </w:r>
      <w:proofErr w:type="spellStart"/>
      <w:r w:rsidRPr="00702E63">
        <w:rPr>
          <w:b/>
          <w:bCs/>
          <w:color w:val="0070C0"/>
          <w:sz w:val="22"/>
          <w:szCs w:val="22"/>
          <w:lang w:val="en-CA"/>
        </w:rPr>
        <w:t>Gosfield</w:t>
      </w:r>
      <w:proofErr w:type="spellEnd"/>
      <w:r w:rsidRPr="00702E63">
        <w:rPr>
          <w:b/>
          <w:bCs/>
          <w:color w:val="0070C0"/>
          <w:sz w:val="22"/>
          <w:szCs w:val="22"/>
          <w:lang w:val="en-CA"/>
        </w:rPr>
        <w:t>-Quadro (Transfer-Out)</w:t>
      </w:r>
    </w:p>
    <w:p w14:paraId="59191C11"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If the Customer chooses to transfer their telephone number to another service provider, and as long as the Customer’s account and telephone number remain active, </w:t>
      </w:r>
      <w:proofErr w:type="spellStart"/>
      <w:r w:rsidRPr="00702E63">
        <w:rPr>
          <w:sz w:val="22"/>
          <w:szCs w:val="22"/>
          <w:lang w:val="en-CA"/>
        </w:rPr>
        <w:t>Gosfield</w:t>
      </w:r>
      <w:proofErr w:type="spellEnd"/>
      <w:r w:rsidRPr="00702E63">
        <w:rPr>
          <w:sz w:val="22"/>
          <w:szCs w:val="22"/>
          <w:lang w:val="en-CA"/>
        </w:rPr>
        <w:t>-Quadro will process a transfer-out request submitted by the Customer’s new provider.</w:t>
      </w:r>
    </w:p>
    <w:p w14:paraId="1ADB6922" w14:textId="77777777" w:rsidR="00384FC5" w:rsidRDefault="00384FC5" w:rsidP="00191A71">
      <w:pPr>
        <w:pStyle w:val="FirstParagraph"/>
        <w:spacing w:before="0" w:after="0"/>
        <w:rPr>
          <w:sz w:val="22"/>
          <w:szCs w:val="22"/>
          <w:lang w:val="en-CA"/>
        </w:rPr>
      </w:pPr>
    </w:p>
    <w:p w14:paraId="33569B28" w14:textId="0A73E316" w:rsidR="00191A71" w:rsidRPr="00702E63" w:rsidRDefault="00191A71" w:rsidP="00191A71">
      <w:pPr>
        <w:pStyle w:val="FirstParagraph"/>
        <w:spacing w:before="0" w:after="0"/>
        <w:rPr>
          <w:sz w:val="22"/>
          <w:szCs w:val="22"/>
          <w:lang w:val="en-CA"/>
        </w:rPr>
      </w:pPr>
      <w:r w:rsidRPr="00702E63">
        <w:rPr>
          <w:sz w:val="22"/>
          <w:szCs w:val="22"/>
          <w:lang w:val="en-CA"/>
        </w:rPr>
        <w:t>Transferring a telephone number to another provider constitutes termination of the applicable service, and any early termination fees may apply.</w:t>
      </w:r>
    </w:p>
    <w:p w14:paraId="1C8B255A" w14:textId="77777777" w:rsidR="00191A71" w:rsidRPr="000D5A62" w:rsidRDefault="00191A71" w:rsidP="00191A71">
      <w:pPr>
        <w:pStyle w:val="FirstParagraph"/>
        <w:spacing w:before="0" w:after="0"/>
        <w:rPr>
          <w:sz w:val="22"/>
          <w:szCs w:val="22"/>
          <w:lang w:val="en-CA"/>
        </w:rPr>
      </w:pPr>
    </w:p>
    <w:p w14:paraId="21249CAD" w14:textId="77777777" w:rsidR="00191A71" w:rsidRPr="00702E63" w:rsidRDefault="00191A71" w:rsidP="00191A71">
      <w:pPr>
        <w:pStyle w:val="FirstParagraph"/>
        <w:spacing w:before="0" w:after="0"/>
        <w:rPr>
          <w:sz w:val="22"/>
          <w:szCs w:val="22"/>
          <w:lang w:val="en-CA"/>
        </w:rPr>
      </w:pPr>
      <w:proofErr w:type="spellStart"/>
      <w:r w:rsidRPr="00702E63">
        <w:rPr>
          <w:sz w:val="22"/>
          <w:szCs w:val="22"/>
          <w:lang w:val="en-CA"/>
        </w:rPr>
        <w:t>Gosfield</w:t>
      </w:r>
      <w:proofErr w:type="spellEnd"/>
      <w:r w:rsidRPr="00702E63">
        <w:rPr>
          <w:sz w:val="22"/>
          <w:szCs w:val="22"/>
          <w:lang w:val="en-CA"/>
        </w:rPr>
        <w:t>-Quadro may contact the Customer to make any necessary adjustments to billing, features, account status, or remaining services impacted by the transfer. The Customer consents to such contact.</w:t>
      </w:r>
    </w:p>
    <w:p w14:paraId="149B6E6B" w14:textId="77777777" w:rsidR="00191A71" w:rsidRPr="000D5A62" w:rsidRDefault="00191A71" w:rsidP="00191A71">
      <w:pPr>
        <w:pStyle w:val="FirstParagraph"/>
        <w:spacing w:before="0" w:after="0"/>
        <w:rPr>
          <w:b/>
          <w:bCs/>
          <w:sz w:val="22"/>
          <w:szCs w:val="22"/>
          <w:lang w:val="en-CA"/>
        </w:rPr>
      </w:pPr>
    </w:p>
    <w:p w14:paraId="29E7C2FC"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3</w:t>
      </w:r>
      <w:r w:rsidRPr="00702E63">
        <w:rPr>
          <w:b/>
          <w:bCs/>
          <w:color w:val="0070C0"/>
          <w:sz w:val="22"/>
          <w:szCs w:val="22"/>
          <w:lang w:val="en-CA"/>
        </w:rPr>
        <w:t>.4 Non-Transferable Elements</w:t>
      </w:r>
    </w:p>
    <w:p w14:paraId="3B2FF54B"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Service features, applications, content, or IP addresses associated with the Customer’s </w:t>
      </w:r>
      <w:proofErr w:type="spellStart"/>
      <w:r w:rsidRPr="00702E63">
        <w:rPr>
          <w:sz w:val="22"/>
          <w:szCs w:val="22"/>
          <w:lang w:val="en-CA"/>
        </w:rPr>
        <w:t>Gosfield</w:t>
      </w:r>
      <w:proofErr w:type="spellEnd"/>
      <w:r w:rsidRPr="00702E63">
        <w:rPr>
          <w:sz w:val="22"/>
          <w:szCs w:val="22"/>
          <w:lang w:val="en-CA"/>
        </w:rPr>
        <w:t>-Quadro services cannot be transferred to another provider as part of a number porting request.</w:t>
      </w:r>
    </w:p>
    <w:p w14:paraId="4BA2FF86" w14:textId="77777777" w:rsidR="00191A71" w:rsidRPr="000D5A62" w:rsidRDefault="00191A71" w:rsidP="00EC2426">
      <w:pPr>
        <w:pStyle w:val="BodyText"/>
        <w:spacing w:after="0" w:line="240" w:lineRule="auto"/>
        <w:rPr>
          <w:sz w:val="22"/>
          <w:szCs w:val="22"/>
        </w:rPr>
      </w:pPr>
    </w:p>
    <w:p w14:paraId="5D3CBF45" w14:textId="77777777" w:rsidR="00191A71" w:rsidRPr="005006AC" w:rsidRDefault="00191A71" w:rsidP="00191A71">
      <w:pPr>
        <w:pStyle w:val="Heading2"/>
        <w:spacing w:before="0" w:after="0"/>
        <w:rPr>
          <w:b/>
          <w:bCs/>
          <w:color w:val="002060"/>
          <w:sz w:val="24"/>
          <w:szCs w:val="24"/>
        </w:rPr>
      </w:pPr>
      <w:r w:rsidRPr="005006AC">
        <w:rPr>
          <w:b/>
          <w:bCs/>
          <w:color w:val="002060"/>
          <w:sz w:val="24"/>
          <w:szCs w:val="24"/>
        </w:rPr>
        <w:lastRenderedPageBreak/>
        <w:t>24. Mobility Services</w:t>
      </w:r>
    </w:p>
    <w:p w14:paraId="7E8299BF" w14:textId="77777777" w:rsidR="00191A71" w:rsidRPr="00702E63" w:rsidRDefault="00191A71" w:rsidP="00191A71">
      <w:pPr>
        <w:pStyle w:val="FirstParagraph"/>
        <w:spacing w:before="0" w:after="0"/>
        <w:rPr>
          <w:sz w:val="22"/>
          <w:szCs w:val="22"/>
          <w:lang w:val="en-CA"/>
        </w:rPr>
      </w:pPr>
      <w:r w:rsidRPr="00702E63">
        <w:rPr>
          <w:b/>
          <w:bCs/>
          <w:color w:val="0070C0"/>
          <w:sz w:val="22"/>
          <w:szCs w:val="22"/>
          <w:lang w:val="en-CA"/>
        </w:rPr>
        <w:t>23.1</w:t>
      </w:r>
      <w:r w:rsidRPr="00702E63">
        <w:rPr>
          <w:color w:val="0070C0"/>
          <w:sz w:val="22"/>
          <w:szCs w:val="22"/>
          <w:lang w:val="en-CA"/>
        </w:rPr>
        <w:t xml:space="preserve"> </w:t>
      </w:r>
      <w:r w:rsidRPr="00702E63">
        <w:rPr>
          <w:sz w:val="22"/>
          <w:szCs w:val="22"/>
          <w:lang w:val="en-CA"/>
        </w:rPr>
        <w:t>The Customer is responsible for protecting and safeguarding any Mobile Device, including any SIM card, against loss, abuse, theft or damage. The Customer is also responsible for all use of the Mobile Device and the mobility Services by the Customer or by any other person who uses the Mobile Device.</w:t>
      </w:r>
    </w:p>
    <w:p w14:paraId="735132DD" w14:textId="77777777" w:rsidR="00191A71" w:rsidRPr="000D5A62" w:rsidRDefault="00191A71" w:rsidP="00191A71">
      <w:pPr>
        <w:pStyle w:val="FirstParagraph"/>
        <w:spacing w:before="0" w:after="0"/>
        <w:rPr>
          <w:sz w:val="22"/>
          <w:szCs w:val="22"/>
          <w:lang w:val="en-CA"/>
        </w:rPr>
      </w:pPr>
    </w:p>
    <w:p w14:paraId="6C95C311" w14:textId="77C09745" w:rsidR="00191A71" w:rsidRDefault="00191A71" w:rsidP="000D5A62">
      <w:pPr>
        <w:pStyle w:val="FirstParagraph"/>
        <w:spacing w:before="0" w:after="0"/>
        <w:rPr>
          <w:sz w:val="22"/>
          <w:szCs w:val="22"/>
          <w:lang w:val="en-CA"/>
        </w:rPr>
      </w:pPr>
      <w:r w:rsidRPr="00702E63">
        <w:rPr>
          <w:b/>
          <w:bCs/>
          <w:color w:val="0070C0"/>
          <w:sz w:val="22"/>
          <w:szCs w:val="22"/>
          <w:lang w:val="en-CA"/>
        </w:rPr>
        <w:t>23.2</w:t>
      </w:r>
      <w:r w:rsidRPr="00702E63">
        <w:rPr>
          <w:color w:val="0070C0"/>
          <w:sz w:val="22"/>
          <w:szCs w:val="22"/>
          <w:lang w:val="en-CA"/>
        </w:rPr>
        <w:t xml:space="preserve"> </w:t>
      </w:r>
      <w:r w:rsidRPr="00702E63">
        <w:rPr>
          <w:sz w:val="22"/>
          <w:szCs w:val="22"/>
          <w:lang w:val="en-CA"/>
        </w:rPr>
        <w:t xml:space="preserve">Mobility Services are provided using a </w:t>
      </w:r>
      <w:r w:rsidRPr="000D5A62">
        <w:rPr>
          <w:sz w:val="22"/>
          <w:szCs w:val="22"/>
          <w:lang w:val="en-CA"/>
        </w:rPr>
        <w:t>Third-Party</w:t>
      </w:r>
      <w:r w:rsidRPr="00702E63">
        <w:rPr>
          <w:sz w:val="22"/>
          <w:szCs w:val="22"/>
          <w:lang w:val="en-CA"/>
        </w:rPr>
        <w:t xml:space="preserve"> Provider. The Customer may be required to enter into a separate agreement with that Third Party Provider, and the delivery, quality and availability of mobility Services may be subject to the terms, conditions and network limitations of that Third Party Provider.</w:t>
      </w:r>
    </w:p>
    <w:p w14:paraId="4598308F" w14:textId="77777777" w:rsidR="000D5A62" w:rsidRPr="000D5A62" w:rsidRDefault="000D5A62" w:rsidP="000D5A62">
      <w:pPr>
        <w:pStyle w:val="BodyText"/>
      </w:pPr>
    </w:p>
    <w:p w14:paraId="2E627163" w14:textId="77777777" w:rsidR="00191A71" w:rsidRPr="005006AC" w:rsidRDefault="00191A71" w:rsidP="00191A71">
      <w:pPr>
        <w:pStyle w:val="Heading2"/>
        <w:spacing w:before="0" w:after="0"/>
        <w:rPr>
          <w:b/>
          <w:bCs/>
          <w:color w:val="002060"/>
          <w:sz w:val="24"/>
          <w:szCs w:val="24"/>
        </w:rPr>
      </w:pPr>
      <w:r w:rsidRPr="005006AC">
        <w:rPr>
          <w:b/>
          <w:bCs/>
          <w:color w:val="002060"/>
          <w:sz w:val="24"/>
          <w:szCs w:val="24"/>
        </w:rPr>
        <w:t>25. When Moving</w:t>
      </w:r>
    </w:p>
    <w:p w14:paraId="11A49D0A"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5</w:t>
      </w:r>
      <w:r w:rsidRPr="00702E63">
        <w:rPr>
          <w:b/>
          <w:bCs/>
          <w:color w:val="0070C0"/>
          <w:sz w:val="22"/>
          <w:szCs w:val="22"/>
          <w:lang w:val="en-CA"/>
        </w:rPr>
        <w:t>.1 Request to Move Services Within the Service Area</w:t>
      </w:r>
    </w:p>
    <w:p w14:paraId="73293357"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If the Customer relocates within the </w:t>
      </w:r>
      <w:proofErr w:type="spellStart"/>
      <w:r w:rsidRPr="00702E63">
        <w:rPr>
          <w:sz w:val="22"/>
          <w:szCs w:val="22"/>
          <w:lang w:val="en-CA"/>
        </w:rPr>
        <w:t>Gosfield</w:t>
      </w:r>
      <w:proofErr w:type="spellEnd"/>
      <w:r w:rsidRPr="00702E63">
        <w:rPr>
          <w:sz w:val="22"/>
          <w:szCs w:val="22"/>
          <w:lang w:val="en-CA"/>
        </w:rPr>
        <w:t>-Quadro Service Area, the Customer may request that their Services be moved to the new Service Location. The Customer is responsible for all installation, activation, and system reconfiguration charges related to the move.</w:t>
      </w:r>
    </w:p>
    <w:p w14:paraId="0EA37EFA" w14:textId="77777777" w:rsidR="00191A71" w:rsidRPr="000D5A62" w:rsidRDefault="00191A71" w:rsidP="00191A71">
      <w:pPr>
        <w:pStyle w:val="FirstParagraph"/>
        <w:spacing w:before="0" w:after="0"/>
        <w:rPr>
          <w:b/>
          <w:bCs/>
          <w:color w:val="0070C0"/>
          <w:sz w:val="22"/>
          <w:szCs w:val="22"/>
          <w:lang w:val="en-CA"/>
        </w:rPr>
      </w:pPr>
    </w:p>
    <w:p w14:paraId="314B05BA"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5</w:t>
      </w:r>
      <w:r w:rsidRPr="00702E63">
        <w:rPr>
          <w:b/>
          <w:bCs/>
          <w:color w:val="0070C0"/>
          <w:sz w:val="22"/>
          <w:szCs w:val="22"/>
          <w:lang w:val="en-CA"/>
        </w:rPr>
        <w:t>.2 Service Availability at the New Location</w:t>
      </w:r>
    </w:p>
    <w:p w14:paraId="2627804C" w14:textId="77777777" w:rsidR="00191A71" w:rsidRPr="00702E63" w:rsidRDefault="00191A71" w:rsidP="00191A71">
      <w:pPr>
        <w:pStyle w:val="FirstParagraph"/>
        <w:spacing w:before="0" w:after="0"/>
        <w:rPr>
          <w:sz w:val="22"/>
          <w:szCs w:val="22"/>
          <w:lang w:val="en-CA"/>
        </w:rPr>
      </w:pPr>
      <w:proofErr w:type="spellStart"/>
      <w:r w:rsidRPr="00702E63">
        <w:rPr>
          <w:sz w:val="22"/>
          <w:szCs w:val="22"/>
          <w:lang w:val="en-CA"/>
        </w:rPr>
        <w:t>Gosfield</w:t>
      </w:r>
      <w:proofErr w:type="spellEnd"/>
      <w:r w:rsidRPr="00702E63">
        <w:rPr>
          <w:sz w:val="22"/>
          <w:szCs w:val="22"/>
          <w:lang w:val="en-CA"/>
        </w:rPr>
        <w:t>-Quadro cannot guarantee that the same Services, features, or performance will be available at the new Service Location. Availability and functionality depend on local network infrastructure, technology, and facility readiness. Additional charges may apply.</w:t>
      </w:r>
    </w:p>
    <w:p w14:paraId="5471A146" w14:textId="77777777" w:rsidR="00191A71" w:rsidRPr="000D5A62" w:rsidRDefault="00191A71" w:rsidP="00191A71">
      <w:pPr>
        <w:pStyle w:val="FirstParagraph"/>
        <w:spacing w:before="0" w:after="0"/>
        <w:rPr>
          <w:b/>
          <w:bCs/>
          <w:sz w:val="22"/>
          <w:szCs w:val="22"/>
          <w:lang w:val="en-CA"/>
        </w:rPr>
      </w:pPr>
    </w:p>
    <w:p w14:paraId="2644E714"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5</w:t>
      </w:r>
      <w:r w:rsidRPr="00702E63">
        <w:rPr>
          <w:b/>
          <w:bCs/>
          <w:color w:val="0070C0"/>
          <w:sz w:val="22"/>
          <w:szCs w:val="22"/>
          <w:lang w:val="en-CA"/>
        </w:rPr>
        <w:t>.3 Notice of Move and Required Customer Updates</w:t>
      </w:r>
    </w:p>
    <w:p w14:paraId="3C61AC47" w14:textId="2395DEF3" w:rsidR="00191A71" w:rsidRPr="00702E63" w:rsidRDefault="00191A71" w:rsidP="00191A71">
      <w:pPr>
        <w:pStyle w:val="FirstParagraph"/>
        <w:spacing w:before="0" w:after="0"/>
        <w:rPr>
          <w:sz w:val="22"/>
          <w:szCs w:val="22"/>
          <w:lang w:val="en-CA"/>
        </w:rPr>
      </w:pPr>
      <w:r w:rsidRPr="00702E63">
        <w:rPr>
          <w:sz w:val="22"/>
          <w:szCs w:val="22"/>
          <w:lang w:val="en-CA"/>
        </w:rPr>
        <w:t xml:space="preserve">The Customer must notify Gosfield-Quadro </w:t>
      </w:r>
      <w:r w:rsidR="009A6D43">
        <w:rPr>
          <w:sz w:val="22"/>
          <w:szCs w:val="22"/>
          <w:lang w:val="en-CA"/>
        </w:rPr>
        <w:t>about an</w:t>
      </w:r>
      <w:r w:rsidRPr="00702E63">
        <w:rPr>
          <w:sz w:val="22"/>
          <w:szCs w:val="22"/>
          <w:lang w:val="en-CA"/>
        </w:rPr>
        <w:t xml:space="preserve"> anticipated moving date unless otherwise permitted in a separate agreement. The Customer must also advise Gosfield-Quadro of any changes to local telephone or cable service, including moves, telephone number changes, or any modification that may affect the delivery of Services.</w:t>
      </w:r>
    </w:p>
    <w:p w14:paraId="0A1AFA9C" w14:textId="77777777" w:rsidR="00191A71" w:rsidRPr="000D5A62" w:rsidRDefault="00191A71" w:rsidP="00191A71">
      <w:pPr>
        <w:pStyle w:val="FirstParagraph"/>
        <w:spacing w:before="0" w:after="0"/>
        <w:rPr>
          <w:b/>
          <w:bCs/>
          <w:sz w:val="22"/>
          <w:szCs w:val="22"/>
          <w:lang w:val="en-CA"/>
        </w:rPr>
      </w:pPr>
    </w:p>
    <w:p w14:paraId="480CEBD8"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5</w:t>
      </w:r>
      <w:r w:rsidRPr="00702E63">
        <w:rPr>
          <w:b/>
          <w:bCs/>
          <w:color w:val="0070C0"/>
          <w:sz w:val="22"/>
          <w:szCs w:val="22"/>
          <w:lang w:val="en-CA"/>
        </w:rPr>
        <w:t>.4 Impact on E9-1-1 and Prohibition on Moving Equipment Without Notice</w:t>
      </w:r>
    </w:p>
    <w:p w14:paraId="32C087A6"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Emergency services such as E9-1-1 will not function correctly unless the Customer’s Service Location address is accurate and up to date in the 9-1-1 database. The Customer must not move any telephone device or associated equipment to a different location without notifying </w:t>
      </w:r>
      <w:proofErr w:type="spellStart"/>
      <w:r w:rsidRPr="00702E63">
        <w:rPr>
          <w:sz w:val="22"/>
          <w:szCs w:val="22"/>
          <w:lang w:val="en-CA"/>
        </w:rPr>
        <w:t>Gosfield</w:t>
      </w:r>
      <w:proofErr w:type="spellEnd"/>
      <w:r w:rsidRPr="00702E63">
        <w:rPr>
          <w:sz w:val="22"/>
          <w:szCs w:val="22"/>
          <w:lang w:val="en-CA"/>
        </w:rPr>
        <w:t>-Quadro, except where the Service is mobile in nature and expressly identified as such in a separate agreement.</w:t>
      </w:r>
    </w:p>
    <w:p w14:paraId="1F20BE67" w14:textId="77777777" w:rsidR="00191A71" w:rsidRPr="000D5A62" w:rsidRDefault="00191A71" w:rsidP="00191A71">
      <w:pPr>
        <w:pStyle w:val="FirstParagraph"/>
        <w:spacing w:before="0" w:after="0"/>
        <w:rPr>
          <w:b/>
          <w:bCs/>
          <w:sz w:val="22"/>
          <w:szCs w:val="22"/>
          <w:lang w:val="en-CA"/>
        </w:rPr>
      </w:pPr>
    </w:p>
    <w:p w14:paraId="463539C1"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5</w:t>
      </w:r>
      <w:r w:rsidRPr="00702E63">
        <w:rPr>
          <w:b/>
          <w:bCs/>
          <w:color w:val="0070C0"/>
          <w:sz w:val="22"/>
          <w:szCs w:val="22"/>
          <w:lang w:val="en-CA"/>
        </w:rPr>
        <w:t>.5 Installation Requirements at the New Location</w:t>
      </w:r>
    </w:p>
    <w:p w14:paraId="02F56DC5"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When a Service must be moved, the Customer may be required to schedule a professional installation appointment. Self-installation is permitted only when expressly authorized by </w:t>
      </w:r>
      <w:proofErr w:type="spellStart"/>
      <w:r w:rsidRPr="00702E63">
        <w:rPr>
          <w:sz w:val="22"/>
          <w:szCs w:val="22"/>
          <w:lang w:val="en-CA"/>
        </w:rPr>
        <w:t>Gosfield</w:t>
      </w:r>
      <w:proofErr w:type="spellEnd"/>
      <w:r w:rsidRPr="00702E63">
        <w:rPr>
          <w:sz w:val="22"/>
          <w:szCs w:val="22"/>
          <w:lang w:val="en-CA"/>
        </w:rPr>
        <w:t>-Quadro.</w:t>
      </w:r>
    </w:p>
    <w:p w14:paraId="1C80CB14" w14:textId="77777777" w:rsidR="00191A71" w:rsidRPr="000D5A62" w:rsidRDefault="00191A71" w:rsidP="00191A71">
      <w:pPr>
        <w:pStyle w:val="FirstParagraph"/>
        <w:spacing w:before="0" w:after="0"/>
        <w:rPr>
          <w:b/>
          <w:bCs/>
          <w:sz w:val="22"/>
          <w:szCs w:val="22"/>
          <w:lang w:val="en-CA"/>
        </w:rPr>
      </w:pPr>
    </w:p>
    <w:p w14:paraId="13FB6DB3"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5</w:t>
      </w:r>
      <w:r w:rsidRPr="00702E63">
        <w:rPr>
          <w:b/>
          <w:bCs/>
          <w:color w:val="0070C0"/>
          <w:sz w:val="22"/>
          <w:szCs w:val="22"/>
          <w:lang w:val="en-CA"/>
        </w:rPr>
        <w:t>.6 Changes to Monthly Charges After a Move</w:t>
      </w:r>
    </w:p>
    <w:p w14:paraId="2FAC35AF" w14:textId="77777777" w:rsidR="00191A71" w:rsidRPr="00702E63" w:rsidRDefault="00191A71" w:rsidP="00191A71">
      <w:pPr>
        <w:pStyle w:val="FirstParagraph"/>
        <w:spacing w:before="0" w:after="0"/>
        <w:rPr>
          <w:sz w:val="22"/>
          <w:szCs w:val="22"/>
          <w:lang w:val="en-CA"/>
        </w:rPr>
      </w:pPr>
      <w:r w:rsidRPr="00702E63">
        <w:rPr>
          <w:sz w:val="22"/>
          <w:szCs w:val="22"/>
          <w:lang w:val="en-CA"/>
        </w:rPr>
        <w:t xml:space="preserve">Monthly recurring charges for the Services may change when the Customer relocates. </w:t>
      </w:r>
      <w:proofErr w:type="spellStart"/>
      <w:r w:rsidRPr="00702E63">
        <w:rPr>
          <w:sz w:val="22"/>
          <w:szCs w:val="22"/>
          <w:lang w:val="en-CA"/>
        </w:rPr>
        <w:t>Gosfield</w:t>
      </w:r>
      <w:proofErr w:type="spellEnd"/>
      <w:r w:rsidRPr="00702E63">
        <w:rPr>
          <w:sz w:val="22"/>
          <w:szCs w:val="22"/>
          <w:lang w:val="en-CA"/>
        </w:rPr>
        <w:t>-Quadro will notify the Customer of any applicable installation, configuration, or monthly charges associated with the move.</w:t>
      </w:r>
    </w:p>
    <w:p w14:paraId="7C944340" w14:textId="77777777" w:rsidR="00191A71" w:rsidRPr="000D5A62" w:rsidRDefault="00191A71" w:rsidP="00191A71">
      <w:pPr>
        <w:pStyle w:val="FirstParagraph"/>
        <w:spacing w:before="0" w:after="0"/>
        <w:rPr>
          <w:b/>
          <w:bCs/>
          <w:sz w:val="22"/>
          <w:szCs w:val="22"/>
          <w:lang w:val="en-CA"/>
        </w:rPr>
      </w:pPr>
    </w:p>
    <w:p w14:paraId="5EE4F5CB" w14:textId="77777777" w:rsidR="00191A71" w:rsidRPr="00702E63" w:rsidRDefault="00191A71" w:rsidP="00191A71">
      <w:pPr>
        <w:pStyle w:val="FirstParagraph"/>
        <w:spacing w:before="0" w:after="0"/>
        <w:rPr>
          <w:b/>
          <w:bCs/>
          <w:color w:val="0070C0"/>
          <w:sz w:val="22"/>
          <w:szCs w:val="22"/>
          <w:lang w:val="en-CA"/>
        </w:rPr>
      </w:pPr>
      <w:r w:rsidRPr="00702E63">
        <w:rPr>
          <w:b/>
          <w:bCs/>
          <w:color w:val="0070C0"/>
          <w:sz w:val="22"/>
          <w:szCs w:val="22"/>
          <w:lang w:val="en-CA"/>
        </w:rPr>
        <w:t>2</w:t>
      </w:r>
      <w:r w:rsidRPr="000D5A62">
        <w:rPr>
          <w:b/>
          <w:bCs/>
          <w:color w:val="0070C0"/>
          <w:sz w:val="22"/>
          <w:szCs w:val="22"/>
          <w:lang w:val="en-CA"/>
        </w:rPr>
        <w:t>5</w:t>
      </w:r>
      <w:r w:rsidRPr="00702E63">
        <w:rPr>
          <w:b/>
          <w:bCs/>
          <w:color w:val="0070C0"/>
          <w:sz w:val="22"/>
          <w:szCs w:val="22"/>
          <w:lang w:val="en-CA"/>
        </w:rPr>
        <w:t>.7 Relocation Outside the Service Area</w:t>
      </w:r>
    </w:p>
    <w:p w14:paraId="10B65D37" w14:textId="77777777" w:rsidR="00191A71" w:rsidRPr="00702E63" w:rsidRDefault="00191A71" w:rsidP="00191A71">
      <w:pPr>
        <w:pStyle w:val="FirstParagraph"/>
        <w:spacing w:before="0" w:after="0"/>
        <w:rPr>
          <w:sz w:val="22"/>
          <w:szCs w:val="22"/>
          <w:lang w:val="en-CA"/>
        </w:rPr>
      </w:pPr>
      <w:r w:rsidRPr="00702E63">
        <w:rPr>
          <w:sz w:val="22"/>
          <w:szCs w:val="22"/>
          <w:lang w:val="en-CA"/>
        </w:rPr>
        <w:lastRenderedPageBreak/>
        <w:t xml:space="preserve">If the Customer relocates to a location outside of the </w:t>
      </w:r>
      <w:proofErr w:type="spellStart"/>
      <w:r w:rsidRPr="00702E63">
        <w:rPr>
          <w:sz w:val="22"/>
          <w:szCs w:val="22"/>
          <w:lang w:val="en-CA"/>
        </w:rPr>
        <w:t>Gosfield</w:t>
      </w:r>
      <w:proofErr w:type="spellEnd"/>
      <w:r w:rsidRPr="00702E63">
        <w:rPr>
          <w:sz w:val="22"/>
          <w:szCs w:val="22"/>
          <w:lang w:val="en-CA"/>
        </w:rPr>
        <w:t xml:space="preserve">-Quadro Service Area, the Terms of Service will terminate. The Customer must return all </w:t>
      </w:r>
      <w:proofErr w:type="spellStart"/>
      <w:r w:rsidRPr="00702E63">
        <w:rPr>
          <w:sz w:val="22"/>
          <w:szCs w:val="22"/>
          <w:lang w:val="en-CA"/>
        </w:rPr>
        <w:t>Gosfield</w:t>
      </w:r>
      <w:proofErr w:type="spellEnd"/>
      <w:r w:rsidRPr="00702E63">
        <w:rPr>
          <w:sz w:val="22"/>
          <w:szCs w:val="22"/>
          <w:lang w:val="en-CA"/>
        </w:rPr>
        <w:t>-Quadro Equipment at the Customer’s expense and must pay all applicable charges, including Early Termination fees where applicable.</w:t>
      </w:r>
    </w:p>
    <w:p w14:paraId="09F48195" w14:textId="77777777" w:rsidR="00191A71" w:rsidRPr="00702E63" w:rsidRDefault="00191A71" w:rsidP="00191A71">
      <w:pPr>
        <w:pStyle w:val="BodyText"/>
        <w:rPr>
          <w:sz w:val="22"/>
          <w:szCs w:val="22"/>
        </w:rPr>
      </w:pPr>
    </w:p>
    <w:p w14:paraId="357BAAB7" w14:textId="77777777" w:rsidR="00191A71" w:rsidRPr="005006AC" w:rsidRDefault="00191A71" w:rsidP="00191A71">
      <w:pPr>
        <w:pStyle w:val="Heading2"/>
        <w:spacing w:before="0" w:after="0"/>
        <w:rPr>
          <w:b/>
          <w:bCs/>
          <w:color w:val="0B769F" w:themeColor="accent4" w:themeShade="BF"/>
          <w:sz w:val="24"/>
          <w:szCs w:val="24"/>
        </w:rPr>
      </w:pPr>
      <w:r w:rsidRPr="005006AC">
        <w:rPr>
          <w:b/>
          <w:bCs/>
          <w:color w:val="002060"/>
          <w:sz w:val="24"/>
          <w:szCs w:val="24"/>
        </w:rPr>
        <w:t>26. Customer Initiated Termination</w:t>
      </w:r>
    </w:p>
    <w:p w14:paraId="6450FA75" w14:textId="77777777" w:rsidR="00191A71" w:rsidRPr="00F80C5F" w:rsidRDefault="00191A71" w:rsidP="00191A71">
      <w:pPr>
        <w:pStyle w:val="FirstParagraph"/>
        <w:spacing w:before="0" w:after="0"/>
        <w:rPr>
          <w:b/>
          <w:bCs/>
          <w:color w:val="0070C0"/>
          <w:sz w:val="22"/>
          <w:szCs w:val="22"/>
          <w:lang w:val="en-CA"/>
        </w:rPr>
      </w:pPr>
      <w:r w:rsidRPr="00F80C5F">
        <w:rPr>
          <w:b/>
          <w:bCs/>
          <w:color w:val="0070C0"/>
          <w:sz w:val="22"/>
          <w:szCs w:val="22"/>
          <w:lang w:val="en-CA"/>
        </w:rPr>
        <w:t>2</w:t>
      </w:r>
      <w:r w:rsidRPr="000D5A62">
        <w:rPr>
          <w:b/>
          <w:bCs/>
          <w:color w:val="0070C0"/>
          <w:sz w:val="22"/>
          <w:szCs w:val="22"/>
          <w:lang w:val="en-CA"/>
        </w:rPr>
        <w:t>6</w:t>
      </w:r>
      <w:r w:rsidRPr="00F80C5F">
        <w:rPr>
          <w:b/>
          <w:bCs/>
          <w:color w:val="0070C0"/>
          <w:sz w:val="22"/>
          <w:szCs w:val="22"/>
          <w:lang w:val="en-CA"/>
        </w:rPr>
        <w:t>.1 Notice of Termination and Responsibility for Charges</w:t>
      </w:r>
    </w:p>
    <w:p w14:paraId="11A53B64" w14:textId="77777777" w:rsidR="00191A71" w:rsidRPr="00F80C5F" w:rsidRDefault="00191A71" w:rsidP="00191A71">
      <w:pPr>
        <w:pStyle w:val="FirstParagraph"/>
        <w:spacing w:before="0" w:after="0"/>
        <w:rPr>
          <w:sz w:val="22"/>
          <w:szCs w:val="22"/>
          <w:lang w:val="en-CA"/>
        </w:rPr>
      </w:pPr>
      <w:r w:rsidRPr="00F80C5F">
        <w:rPr>
          <w:sz w:val="22"/>
          <w:szCs w:val="22"/>
          <w:lang w:val="en-CA"/>
        </w:rPr>
        <w:t xml:space="preserve">The Customer may terminate the Services by providing notice to </w:t>
      </w:r>
      <w:proofErr w:type="spellStart"/>
      <w:r w:rsidRPr="00F80C5F">
        <w:rPr>
          <w:sz w:val="22"/>
          <w:szCs w:val="22"/>
          <w:lang w:val="en-CA"/>
        </w:rPr>
        <w:t>Gosfield</w:t>
      </w:r>
      <w:proofErr w:type="spellEnd"/>
      <w:r w:rsidRPr="00F80C5F">
        <w:rPr>
          <w:sz w:val="22"/>
          <w:szCs w:val="22"/>
          <w:lang w:val="en-CA"/>
        </w:rPr>
        <w:t>-Quadro in the manner and form specified by the company. Unless otherwise required by law or stated in a separate agreement, termination will not take effect until the end of the required notice period. The Customer remains responsible for all charges that accrue up to the effective termination date, including any applicable Early Termination fees where permitted. Charges will continue to apply until the Services are no longer accessible to the Customer or until the notice period ends, whichever is later.</w:t>
      </w:r>
    </w:p>
    <w:p w14:paraId="0AE4197D" w14:textId="77777777" w:rsidR="00191A71" w:rsidRPr="000D5A62" w:rsidRDefault="00191A71" w:rsidP="00191A71">
      <w:pPr>
        <w:pStyle w:val="FirstParagraph"/>
        <w:spacing w:before="0" w:after="0"/>
        <w:rPr>
          <w:b/>
          <w:bCs/>
          <w:sz w:val="22"/>
          <w:szCs w:val="22"/>
          <w:lang w:val="en-CA"/>
        </w:rPr>
      </w:pPr>
    </w:p>
    <w:p w14:paraId="6BB27FB0" w14:textId="77777777" w:rsidR="00191A71" w:rsidRPr="00F80C5F" w:rsidRDefault="00191A71" w:rsidP="00191A71">
      <w:pPr>
        <w:pStyle w:val="FirstParagraph"/>
        <w:spacing w:before="0" w:after="0"/>
        <w:rPr>
          <w:b/>
          <w:bCs/>
          <w:color w:val="0070C0"/>
          <w:sz w:val="22"/>
          <w:szCs w:val="22"/>
          <w:lang w:val="en-CA"/>
        </w:rPr>
      </w:pPr>
      <w:r w:rsidRPr="00F80C5F">
        <w:rPr>
          <w:b/>
          <w:bCs/>
          <w:color w:val="0070C0"/>
          <w:sz w:val="22"/>
          <w:szCs w:val="22"/>
          <w:lang w:val="en-CA"/>
        </w:rPr>
        <w:t>2</w:t>
      </w:r>
      <w:r w:rsidRPr="000D5A62">
        <w:rPr>
          <w:b/>
          <w:bCs/>
          <w:color w:val="0070C0"/>
          <w:sz w:val="22"/>
          <w:szCs w:val="22"/>
          <w:lang w:val="en-CA"/>
        </w:rPr>
        <w:t>6</w:t>
      </w:r>
      <w:r w:rsidRPr="00F80C5F">
        <w:rPr>
          <w:b/>
          <w:bCs/>
          <w:color w:val="0070C0"/>
          <w:sz w:val="22"/>
          <w:szCs w:val="22"/>
          <w:lang w:val="en-CA"/>
        </w:rPr>
        <w:t>.2 Effective Date of Termination for Business Customers</w:t>
      </w:r>
    </w:p>
    <w:p w14:paraId="39D97461" w14:textId="77777777" w:rsidR="00191A71" w:rsidRPr="00F80C5F" w:rsidRDefault="00191A71" w:rsidP="00191A71">
      <w:pPr>
        <w:pStyle w:val="FirstParagraph"/>
        <w:spacing w:before="0" w:after="0"/>
        <w:rPr>
          <w:sz w:val="22"/>
          <w:szCs w:val="22"/>
          <w:lang w:val="en-CA"/>
        </w:rPr>
      </w:pPr>
      <w:r w:rsidRPr="00F80C5F">
        <w:rPr>
          <w:sz w:val="22"/>
          <w:szCs w:val="22"/>
          <w:lang w:val="en-CA"/>
        </w:rPr>
        <w:t xml:space="preserve">For Business Customers, unless otherwise specified by a regulatory body or by a separate written agreement, termination takes effect on the later of the requested termination date or two months from the date notice is provided, or, at the discretion of </w:t>
      </w:r>
      <w:proofErr w:type="spellStart"/>
      <w:r w:rsidRPr="00F80C5F">
        <w:rPr>
          <w:sz w:val="22"/>
          <w:szCs w:val="22"/>
          <w:lang w:val="en-CA"/>
        </w:rPr>
        <w:t>Gosfield</w:t>
      </w:r>
      <w:proofErr w:type="spellEnd"/>
      <w:r w:rsidRPr="00F80C5F">
        <w:rPr>
          <w:sz w:val="22"/>
          <w:szCs w:val="22"/>
          <w:lang w:val="en-CA"/>
        </w:rPr>
        <w:t>-Quadro, upon completion of the current invoicing cycle.</w:t>
      </w:r>
    </w:p>
    <w:p w14:paraId="66528760" w14:textId="77777777" w:rsidR="00191A71" w:rsidRPr="000D5A62" w:rsidRDefault="00191A71" w:rsidP="00191A71">
      <w:pPr>
        <w:pStyle w:val="FirstParagraph"/>
        <w:spacing w:before="0" w:after="0"/>
        <w:rPr>
          <w:b/>
          <w:bCs/>
          <w:sz w:val="22"/>
          <w:szCs w:val="22"/>
          <w:lang w:val="en-CA"/>
        </w:rPr>
      </w:pPr>
    </w:p>
    <w:p w14:paraId="07205B6D" w14:textId="77777777" w:rsidR="00191A71" w:rsidRPr="00F80C5F" w:rsidRDefault="00191A71" w:rsidP="00191A71">
      <w:pPr>
        <w:pStyle w:val="FirstParagraph"/>
        <w:spacing w:before="0" w:after="0"/>
        <w:rPr>
          <w:b/>
          <w:bCs/>
          <w:color w:val="0070C0"/>
          <w:sz w:val="22"/>
          <w:szCs w:val="22"/>
          <w:lang w:val="en-CA"/>
        </w:rPr>
      </w:pPr>
      <w:r w:rsidRPr="00F80C5F">
        <w:rPr>
          <w:b/>
          <w:bCs/>
          <w:color w:val="0070C0"/>
          <w:sz w:val="22"/>
          <w:szCs w:val="22"/>
          <w:lang w:val="en-CA"/>
        </w:rPr>
        <w:t>2</w:t>
      </w:r>
      <w:r w:rsidRPr="000D5A62">
        <w:rPr>
          <w:b/>
          <w:bCs/>
          <w:color w:val="0070C0"/>
          <w:sz w:val="22"/>
          <w:szCs w:val="22"/>
          <w:lang w:val="en-CA"/>
        </w:rPr>
        <w:t>6</w:t>
      </w:r>
      <w:r w:rsidRPr="00F80C5F">
        <w:rPr>
          <w:b/>
          <w:bCs/>
          <w:color w:val="0070C0"/>
          <w:sz w:val="22"/>
          <w:szCs w:val="22"/>
          <w:lang w:val="en-CA"/>
        </w:rPr>
        <w:t>.3 Circumstances Where Early Termination Fees Do Not Apply</w:t>
      </w:r>
    </w:p>
    <w:p w14:paraId="7F600723" w14:textId="29C1118E" w:rsidR="00191A71" w:rsidRPr="00F80C5F" w:rsidRDefault="00191A71" w:rsidP="00191A71">
      <w:pPr>
        <w:pStyle w:val="FirstParagraph"/>
        <w:spacing w:before="0" w:after="0"/>
        <w:rPr>
          <w:sz w:val="22"/>
          <w:szCs w:val="22"/>
          <w:lang w:val="en-CA"/>
        </w:rPr>
      </w:pPr>
      <w:r w:rsidRPr="00F80C5F">
        <w:rPr>
          <w:sz w:val="22"/>
          <w:szCs w:val="22"/>
          <w:lang w:val="en-CA"/>
        </w:rPr>
        <w:t xml:space="preserve">Early Termination fees will not apply where they are prohibited by law or by a regulatory authority, or where a </w:t>
      </w:r>
      <w:r w:rsidRPr="000D5A62">
        <w:rPr>
          <w:sz w:val="22"/>
          <w:szCs w:val="22"/>
          <w:lang w:val="en-CA"/>
        </w:rPr>
        <w:t>customer</w:t>
      </w:r>
      <w:r w:rsidRPr="00F80C5F">
        <w:rPr>
          <w:sz w:val="22"/>
          <w:szCs w:val="22"/>
          <w:lang w:val="en-CA"/>
        </w:rPr>
        <w:t xml:space="preserve"> terminates due to installation delays exceeding one month beyond the committed installation date where the delay is within the company’s control. Additional exceptions apply where expressly stated in a separate agreement.</w:t>
      </w:r>
    </w:p>
    <w:p w14:paraId="21FEBFCE" w14:textId="77777777" w:rsidR="00191A71" w:rsidRPr="000D5A62" w:rsidRDefault="00191A71" w:rsidP="00191A71">
      <w:pPr>
        <w:pStyle w:val="FirstParagraph"/>
        <w:spacing w:before="0" w:after="0"/>
        <w:rPr>
          <w:b/>
          <w:bCs/>
          <w:sz w:val="22"/>
          <w:szCs w:val="22"/>
          <w:lang w:val="en-CA"/>
        </w:rPr>
      </w:pPr>
    </w:p>
    <w:p w14:paraId="4510FF80" w14:textId="77777777" w:rsidR="00191A71" w:rsidRPr="00F80C5F" w:rsidRDefault="00191A71" w:rsidP="00191A71">
      <w:pPr>
        <w:pStyle w:val="FirstParagraph"/>
        <w:spacing w:before="0" w:after="0"/>
        <w:rPr>
          <w:b/>
          <w:bCs/>
          <w:color w:val="0070C0"/>
          <w:sz w:val="22"/>
          <w:szCs w:val="22"/>
          <w:lang w:val="en-CA"/>
        </w:rPr>
      </w:pPr>
      <w:r w:rsidRPr="00F80C5F">
        <w:rPr>
          <w:b/>
          <w:bCs/>
          <w:color w:val="0070C0"/>
          <w:sz w:val="22"/>
          <w:szCs w:val="22"/>
          <w:lang w:val="en-CA"/>
        </w:rPr>
        <w:t>2</w:t>
      </w:r>
      <w:r w:rsidRPr="000D5A62">
        <w:rPr>
          <w:b/>
          <w:bCs/>
          <w:color w:val="0070C0"/>
          <w:sz w:val="22"/>
          <w:szCs w:val="22"/>
          <w:lang w:val="en-CA"/>
        </w:rPr>
        <w:t>6</w:t>
      </w:r>
      <w:r w:rsidRPr="00F80C5F">
        <w:rPr>
          <w:b/>
          <w:bCs/>
          <w:color w:val="0070C0"/>
          <w:sz w:val="22"/>
          <w:szCs w:val="22"/>
          <w:lang w:val="en-CA"/>
        </w:rPr>
        <w:t>.4 Customer Obligations Upon Termination</w:t>
      </w:r>
    </w:p>
    <w:p w14:paraId="3826BE26" w14:textId="77777777" w:rsidR="00191A71" w:rsidRPr="00F80C5F" w:rsidRDefault="00191A71" w:rsidP="00191A71">
      <w:pPr>
        <w:pStyle w:val="FirstParagraph"/>
        <w:spacing w:before="0" w:after="0"/>
        <w:rPr>
          <w:sz w:val="22"/>
          <w:szCs w:val="22"/>
          <w:lang w:val="en-CA"/>
        </w:rPr>
      </w:pPr>
      <w:r w:rsidRPr="00F80C5F">
        <w:rPr>
          <w:sz w:val="22"/>
          <w:szCs w:val="22"/>
          <w:lang w:val="en-CA"/>
        </w:rPr>
        <w:t>If the Services are terminated for any reason, the Customer must:</w:t>
      </w:r>
      <w:r w:rsidRPr="00F80C5F">
        <w:rPr>
          <w:sz w:val="22"/>
          <w:szCs w:val="22"/>
          <w:lang w:val="en-CA"/>
        </w:rPr>
        <w:br/>
      </w:r>
      <w:r w:rsidRPr="000D5A62">
        <w:rPr>
          <w:sz w:val="22"/>
          <w:szCs w:val="22"/>
          <w:lang w:val="en-CA"/>
        </w:rPr>
        <w:t xml:space="preserve">          </w:t>
      </w:r>
      <w:r w:rsidRPr="00F80C5F">
        <w:rPr>
          <w:sz w:val="22"/>
          <w:szCs w:val="22"/>
          <w:lang w:val="en-CA"/>
        </w:rPr>
        <w:t>a. Pay all outstanding amounts for Services used, and all remaining rental, lease or financing balances.</w:t>
      </w:r>
      <w:r w:rsidRPr="00F80C5F">
        <w:rPr>
          <w:sz w:val="22"/>
          <w:szCs w:val="22"/>
          <w:lang w:val="en-CA"/>
        </w:rPr>
        <w:br/>
      </w:r>
      <w:r w:rsidRPr="000D5A62">
        <w:rPr>
          <w:sz w:val="22"/>
          <w:szCs w:val="22"/>
          <w:lang w:val="en-CA"/>
        </w:rPr>
        <w:t xml:space="preserve">          </w:t>
      </w:r>
      <w:r w:rsidRPr="00F80C5F">
        <w:rPr>
          <w:sz w:val="22"/>
          <w:szCs w:val="22"/>
          <w:lang w:val="en-CA"/>
        </w:rPr>
        <w:t>b. Return all company-owned Equipment in good working order at the Customer’s expense, in accordance with Equipment Return Responsibilities.</w:t>
      </w:r>
      <w:r w:rsidRPr="00F80C5F">
        <w:rPr>
          <w:sz w:val="22"/>
          <w:szCs w:val="22"/>
          <w:lang w:val="en-CA"/>
        </w:rPr>
        <w:br/>
      </w:r>
      <w:r w:rsidRPr="000D5A62">
        <w:rPr>
          <w:sz w:val="22"/>
          <w:szCs w:val="22"/>
          <w:lang w:val="en-CA"/>
        </w:rPr>
        <w:t xml:space="preserve">          </w:t>
      </w:r>
      <w:r w:rsidRPr="00F80C5F">
        <w:rPr>
          <w:sz w:val="22"/>
          <w:szCs w:val="22"/>
          <w:lang w:val="en-CA"/>
        </w:rPr>
        <w:t>c. Pay any applicable Early Termination fees for Services or promotions if the Customer terminates before the end of the Service Term.</w:t>
      </w:r>
    </w:p>
    <w:p w14:paraId="415979D1" w14:textId="77777777" w:rsidR="00191A71" w:rsidRPr="000D5A62" w:rsidRDefault="00191A71" w:rsidP="00191A71">
      <w:pPr>
        <w:pStyle w:val="FirstParagraph"/>
        <w:spacing w:before="0" w:after="0"/>
        <w:rPr>
          <w:b/>
          <w:bCs/>
          <w:sz w:val="22"/>
          <w:szCs w:val="22"/>
          <w:lang w:val="en-CA"/>
        </w:rPr>
      </w:pPr>
    </w:p>
    <w:p w14:paraId="20A321BE" w14:textId="77777777" w:rsidR="00191A71" w:rsidRPr="00F80C5F" w:rsidRDefault="00191A71" w:rsidP="00191A71">
      <w:pPr>
        <w:pStyle w:val="FirstParagraph"/>
        <w:spacing w:before="0" w:after="0"/>
        <w:rPr>
          <w:b/>
          <w:bCs/>
          <w:color w:val="0070C0"/>
          <w:sz w:val="22"/>
          <w:szCs w:val="22"/>
          <w:lang w:val="en-CA"/>
        </w:rPr>
      </w:pPr>
      <w:r w:rsidRPr="00F80C5F">
        <w:rPr>
          <w:b/>
          <w:bCs/>
          <w:color w:val="0070C0"/>
          <w:sz w:val="22"/>
          <w:szCs w:val="22"/>
          <w:lang w:val="en-CA"/>
        </w:rPr>
        <w:t>2</w:t>
      </w:r>
      <w:r w:rsidRPr="000D5A62">
        <w:rPr>
          <w:b/>
          <w:bCs/>
          <w:color w:val="0070C0"/>
          <w:sz w:val="22"/>
          <w:szCs w:val="22"/>
          <w:lang w:val="en-CA"/>
        </w:rPr>
        <w:t>6</w:t>
      </w:r>
      <w:r w:rsidRPr="00F80C5F">
        <w:rPr>
          <w:b/>
          <w:bCs/>
          <w:color w:val="0070C0"/>
          <w:sz w:val="22"/>
          <w:szCs w:val="22"/>
          <w:lang w:val="en-CA"/>
        </w:rPr>
        <w:t>.5 Early Termination Before the Service Commencement Date</w:t>
      </w:r>
    </w:p>
    <w:p w14:paraId="2D522F32" w14:textId="05D4DC92" w:rsidR="00191A71" w:rsidRPr="00F80C5F" w:rsidRDefault="00191A71" w:rsidP="00191A71">
      <w:pPr>
        <w:pStyle w:val="FirstParagraph"/>
        <w:spacing w:before="0" w:after="0"/>
        <w:rPr>
          <w:sz w:val="22"/>
          <w:szCs w:val="22"/>
          <w:lang w:val="en-CA"/>
        </w:rPr>
      </w:pPr>
      <w:r w:rsidRPr="00F80C5F">
        <w:rPr>
          <w:sz w:val="22"/>
          <w:szCs w:val="22"/>
          <w:lang w:val="en-CA"/>
        </w:rPr>
        <w:t xml:space="preserve">If the Customer cancels the Services after </w:t>
      </w:r>
      <w:proofErr w:type="spellStart"/>
      <w:r w:rsidRPr="00F80C5F">
        <w:rPr>
          <w:sz w:val="22"/>
          <w:szCs w:val="22"/>
          <w:lang w:val="en-CA"/>
        </w:rPr>
        <w:t>Gosfield</w:t>
      </w:r>
      <w:proofErr w:type="spellEnd"/>
      <w:r w:rsidRPr="00F80C5F">
        <w:rPr>
          <w:sz w:val="22"/>
          <w:szCs w:val="22"/>
          <w:lang w:val="en-CA"/>
        </w:rPr>
        <w:t>-Quadro has accepted the Customer Order but before the Service Commencement Date, or if the company terminates due to the Customer’s failure to comply with the Terms of Service, Early Termination fees, unless otherwise regulated or addressed in a separate agreement, consist of:</w:t>
      </w:r>
      <w:r w:rsidRPr="00F80C5F">
        <w:rPr>
          <w:sz w:val="22"/>
          <w:szCs w:val="22"/>
          <w:lang w:val="en-CA"/>
        </w:rPr>
        <w:br/>
      </w:r>
      <w:r w:rsidRPr="000D5A62">
        <w:rPr>
          <w:sz w:val="22"/>
          <w:szCs w:val="22"/>
          <w:lang w:val="en-CA"/>
        </w:rPr>
        <w:t xml:space="preserve">          </w:t>
      </w:r>
      <w:r w:rsidRPr="00F80C5F">
        <w:rPr>
          <w:sz w:val="22"/>
          <w:szCs w:val="22"/>
          <w:lang w:val="en-CA"/>
        </w:rPr>
        <w:t xml:space="preserve">a. All </w:t>
      </w:r>
      <w:r w:rsidRPr="000D5A62">
        <w:rPr>
          <w:sz w:val="22"/>
          <w:szCs w:val="22"/>
          <w:lang w:val="en-CA"/>
        </w:rPr>
        <w:t>Third-Party</w:t>
      </w:r>
      <w:r w:rsidRPr="00F80C5F">
        <w:rPr>
          <w:sz w:val="22"/>
          <w:szCs w:val="22"/>
          <w:lang w:val="en-CA"/>
        </w:rPr>
        <w:t xml:space="preserve"> Provider cancellation or termination charges.</w:t>
      </w:r>
      <w:r w:rsidRPr="00F80C5F">
        <w:rPr>
          <w:sz w:val="22"/>
          <w:szCs w:val="22"/>
          <w:lang w:val="en-CA"/>
        </w:rPr>
        <w:br/>
      </w:r>
      <w:r w:rsidRPr="000D5A62">
        <w:rPr>
          <w:sz w:val="22"/>
          <w:szCs w:val="22"/>
          <w:lang w:val="en-CA"/>
        </w:rPr>
        <w:t xml:space="preserve">          </w:t>
      </w:r>
      <w:r w:rsidRPr="00F80C5F">
        <w:rPr>
          <w:sz w:val="22"/>
          <w:szCs w:val="22"/>
          <w:lang w:val="en-CA"/>
        </w:rPr>
        <w:t>b. For collocation space, the costs required to return the facility to its original condition.</w:t>
      </w:r>
      <w:r w:rsidRPr="00F80C5F">
        <w:rPr>
          <w:sz w:val="22"/>
          <w:szCs w:val="22"/>
          <w:lang w:val="en-CA"/>
        </w:rPr>
        <w:br/>
      </w:r>
      <w:r w:rsidRPr="000D5A62">
        <w:rPr>
          <w:sz w:val="22"/>
          <w:szCs w:val="22"/>
          <w:lang w:val="en-CA"/>
        </w:rPr>
        <w:t xml:space="preserve">          </w:t>
      </w:r>
      <w:r w:rsidRPr="00F80C5F">
        <w:rPr>
          <w:sz w:val="22"/>
          <w:szCs w:val="22"/>
          <w:lang w:val="en-CA"/>
        </w:rPr>
        <w:t>c. Any non-recurring charges, including waived charges, associated with the cancelled Services.</w:t>
      </w:r>
    </w:p>
    <w:p w14:paraId="44E95B58" w14:textId="77777777" w:rsidR="00191A71" w:rsidRPr="000D5A62" w:rsidRDefault="00191A71" w:rsidP="00191A71">
      <w:pPr>
        <w:pStyle w:val="FirstParagraph"/>
        <w:spacing w:before="0" w:after="0"/>
        <w:rPr>
          <w:b/>
          <w:bCs/>
          <w:sz w:val="22"/>
          <w:szCs w:val="22"/>
          <w:lang w:val="en-CA"/>
        </w:rPr>
      </w:pPr>
    </w:p>
    <w:p w14:paraId="47621210" w14:textId="77777777" w:rsidR="00191A71" w:rsidRPr="00F80C5F" w:rsidRDefault="00191A71" w:rsidP="00191A71">
      <w:pPr>
        <w:pStyle w:val="FirstParagraph"/>
        <w:spacing w:before="0" w:after="0"/>
        <w:rPr>
          <w:b/>
          <w:bCs/>
          <w:color w:val="0070C0"/>
          <w:sz w:val="22"/>
          <w:szCs w:val="22"/>
          <w:lang w:val="en-CA"/>
        </w:rPr>
      </w:pPr>
      <w:r w:rsidRPr="00F80C5F">
        <w:rPr>
          <w:b/>
          <w:bCs/>
          <w:color w:val="0070C0"/>
          <w:sz w:val="22"/>
          <w:szCs w:val="22"/>
          <w:lang w:val="en-CA"/>
        </w:rPr>
        <w:t>2</w:t>
      </w:r>
      <w:r w:rsidRPr="000D5A62">
        <w:rPr>
          <w:b/>
          <w:bCs/>
          <w:color w:val="0070C0"/>
          <w:sz w:val="22"/>
          <w:szCs w:val="22"/>
          <w:lang w:val="en-CA"/>
        </w:rPr>
        <w:t>6</w:t>
      </w:r>
      <w:r w:rsidRPr="00F80C5F">
        <w:rPr>
          <w:b/>
          <w:bCs/>
          <w:color w:val="0070C0"/>
          <w:sz w:val="22"/>
          <w:szCs w:val="22"/>
          <w:lang w:val="en-CA"/>
        </w:rPr>
        <w:t>.6 Early Termination After the Service Commencement Date</w:t>
      </w:r>
    </w:p>
    <w:p w14:paraId="185BDA83" w14:textId="20F3FEA3" w:rsidR="00191A71" w:rsidRPr="00F80C5F" w:rsidRDefault="00191A71" w:rsidP="00191A71">
      <w:pPr>
        <w:pStyle w:val="FirstParagraph"/>
        <w:spacing w:before="0" w:after="0"/>
        <w:rPr>
          <w:sz w:val="22"/>
          <w:szCs w:val="22"/>
          <w:lang w:val="en-CA"/>
        </w:rPr>
      </w:pPr>
      <w:r w:rsidRPr="00F80C5F">
        <w:rPr>
          <w:sz w:val="22"/>
          <w:szCs w:val="22"/>
          <w:lang w:val="en-CA"/>
        </w:rPr>
        <w:lastRenderedPageBreak/>
        <w:t>If the Customer cancels the Services after the Service Commencement Date and before the end of the Service Term, Early Termination fees, unless otherwise regulated or addressed in a separate agreement, consist of:</w:t>
      </w:r>
      <w:r w:rsidRPr="00F80C5F">
        <w:rPr>
          <w:sz w:val="22"/>
          <w:szCs w:val="22"/>
          <w:lang w:val="en-CA"/>
        </w:rPr>
        <w:br/>
      </w:r>
      <w:r w:rsidRPr="000D5A62">
        <w:rPr>
          <w:sz w:val="22"/>
          <w:szCs w:val="22"/>
          <w:lang w:val="en-CA"/>
        </w:rPr>
        <w:t xml:space="preserve">          </w:t>
      </w:r>
      <w:r w:rsidRPr="00F80C5F">
        <w:rPr>
          <w:sz w:val="22"/>
          <w:szCs w:val="22"/>
          <w:lang w:val="en-CA"/>
        </w:rPr>
        <w:t xml:space="preserve">a. All </w:t>
      </w:r>
      <w:r w:rsidR="00DE332F" w:rsidRPr="00F80C5F">
        <w:rPr>
          <w:sz w:val="22"/>
          <w:szCs w:val="22"/>
          <w:lang w:val="en-CA"/>
        </w:rPr>
        <w:t>Third-Party</w:t>
      </w:r>
      <w:r w:rsidRPr="00F80C5F">
        <w:rPr>
          <w:sz w:val="22"/>
          <w:szCs w:val="22"/>
          <w:lang w:val="en-CA"/>
        </w:rPr>
        <w:t xml:space="preserve"> Provider cancellation or termination charges.</w:t>
      </w:r>
      <w:r w:rsidRPr="00F80C5F">
        <w:rPr>
          <w:sz w:val="22"/>
          <w:szCs w:val="22"/>
          <w:lang w:val="en-CA"/>
        </w:rPr>
        <w:br/>
      </w:r>
      <w:r w:rsidRPr="000D5A62">
        <w:rPr>
          <w:sz w:val="22"/>
          <w:szCs w:val="22"/>
          <w:lang w:val="en-CA"/>
        </w:rPr>
        <w:t xml:space="preserve">          </w:t>
      </w:r>
      <w:r w:rsidRPr="00F80C5F">
        <w:rPr>
          <w:sz w:val="22"/>
          <w:szCs w:val="22"/>
          <w:lang w:val="en-CA"/>
        </w:rPr>
        <w:t>b. For collocation space, the costs required to return the facility to its original condition.</w:t>
      </w:r>
      <w:r w:rsidRPr="00F80C5F">
        <w:rPr>
          <w:sz w:val="22"/>
          <w:szCs w:val="22"/>
          <w:lang w:val="en-CA"/>
        </w:rPr>
        <w:br/>
      </w:r>
      <w:r w:rsidRPr="000D5A62">
        <w:rPr>
          <w:sz w:val="22"/>
          <w:szCs w:val="22"/>
          <w:lang w:val="en-CA"/>
        </w:rPr>
        <w:t xml:space="preserve">          </w:t>
      </w:r>
      <w:r w:rsidRPr="00F80C5F">
        <w:rPr>
          <w:sz w:val="22"/>
          <w:szCs w:val="22"/>
          <w:lang w:val="en-CA"/>
        </w:rPr>
        <w:t>c. Any non-recurring charges, including waived charges, if not already paid.</w:t>
      </w:r>
      <w:r w:rsidRPr="00F80C5F">
        <w:rPr>
          <w:sz w:val="22"/>
          <w:szCs w:val="22"/>
          <w:lang w:val="en-CA"/>
        </w:rPr>
        <w:br/>
      </w:r>
      <w:r w:rsidRPr="000D5A62">
        <w:rPr>
          <w:sz w:val="22"/>
          <w:szCs w:val="22"/>
          <w:lang w:val="en-CA"/>
        </w:rPr>
        <w:t xml:space="preserve">          </w:t>
      </w:r>
      <w:r w:rsidRPr="00F80C5F">
        <w:rPr>
          <w:sz w:val="22"/>
          <w:szCs w:val="22"/>
          <w:lang w:val="en-CA"/>
        </w:rPr>
        <w:t>d. The difference between the Monthly Retail Rate and the Monthly Contracted Rate multiplied by the number of months since the Service Commencement Date.</w:t>
      </w:r>
    </w:p>
    <w:p w14:paraId="16DAA03F" w14:textId="77777777" w:rsidR="00191A71" w:rsidRPr="000D5A62" w:rsidRDefault="00191A71" w:rsidP="00191A71">
      <w:pPr>
        <w:pStyle w:val="FirstParagraph"/>
        <w:spacing w:before="0" w:after="0"/>
        <w:rPr>
          <w:b/>
          <w:bCs/>
          <w:sz w:val="22"/>
          <w:szCs w:val="22"/>
          <w:lang w:val="en-CA"/>
        </w:rPr>
      </w:pPr>
    </w:p>
    <w:p w14:paraId="5C423D65" w14:textId="77777777" w:rsidR="00191A71" w:rsidRPr="00F80C5F" w:rsidRDefault="00191A71" w:rsidP="00191A71">
      <w:pPr>
        <w:pStyle w:val="FirstParagraph"/>
        <w:spacing w:before="0" w:after="0"/>
        <w:rPr>
          <w:b/>
          <w:bCs/>
          <w:color w:val="0070C0"/>
          <w:sz w:val="22"/>
          <w:szCs w:val="22"/>
          <w:lang w:val="en-CA"/>
        </w:rPr>
      </w:pPr>
      <w:r w:rsidRPr="00F80C5F">
        <w:rPr>
          <w:b/>
          <w:bCs/>
          <w:color w:val="0070C0"/>
          <w:sz w:val="22"/>
          <w:szCs w:val="22"/>
          <w:lang w:val="en-CA"/>
        </w:rPr>
        <w:t>2</w:t>
      </w:r>
      <w:r w:rsidRPr="000D5A62">
        <w:rPr>
          <w:b/>
          <w:bCs/>
          <w:color w:val="0070C0"/>
          <w:sz w:val="22"/>
          <w:szCs w:val="22"/>
          <w:lang w:val="en-CA"/>
        </w:rPr>
        <w:t>6</w:t>
      </w:r>
      <w:r w:rsidRPr="00F80C5F">
        <w:rPr>
          <w:b/>
          <w:bCs/>
          <w:color w:val="0070C0"/>
          <w:sz w:val="22"/>
          <w:szCs w:val="22"/>
          <w:lang w:val="en-CA"/>
        </w:rPr>
        <w:t>.7 Return of Software and Continuing Obligations</w:t>
      </w:r>
    </w:p>
    <w:p w14:paraId="743A217B" w14:textId="77777777" w:rsidR="00191A71" w:rsidRPr="00F80C5F" w:rsidRDefault="00191A71" w:rsidP="00191A71">
      <w:pPr>
        <w:pStyle w:val="FirstParagraph"/>
        <w:spacing w:before="0" w:after="0"/>
        <w:rPr>
          <w:sz w:val="22"/>
          <w:szCs w:val="22"/>
          <w:lang w:val="en-CA"/>
        </w:rPr>
      </w:pPr>
      <w:r w:rsidRPr="00F80C5F">
        <w:rPr>
          <w:sz w:val="22"/>
          <w:szCs w:val="22"/>
          <w:lang w:val="en-CA"/>
        </w:rPr>
        <w:t>Upon termination, the Customer must return or destroy any software supplied in connection with the Services when required by its Software License Agreement. Certain obligations survive termination including, but not limited to, the duty to return equipment, pay outstanding amounts, comply with billing adjustment timeframes, indemnity provisions, confidentiality obligations, and limitations of liability.</w:t>
      </w:r>
    </w:p>
    <w:p w14:paraId="5CC09350" w14:textId="77777777" w:rsidR="00191A71" w:rsidRPr="000D5A62" w:rsidRDefault="00191A71" w:rsidP="00EC2426">
      <w:pPr>
        <w:pStyle w:val="BodyText"/>
        <w:spacing w:after="0" w:line="240" w:lineRule="auto"/>
        <w:rPr>
          <w:sz w:val="22"/>
          <w:szCs w:val="22"/>
        </w:rPr>
      </w:pPr>
    </w:p>
    <w:p w14:paraId="4529552D" w14:textId="77777777" w:rsidR="00191A71" w:rsidRPr="005006AC" w:rsidRDefault="00191A71" w:rsidP="00191A71">
      <w:pPr>
        <w:pStyle w:val="Heading2"/>
        <w:spacing w:before="0" w:after="0"/>
        <w:rPr>
          <w:b/>
          <w:bCs/>
          <w:color w:val="0B769F" w:themeColor="accent4" w:themeShade="BF"/>
          <w:sz w:val="24"/>
          <w:szCs w:val="24"/>
        </w:rPr>
      </w:pPr>
      <w:r w:rsidRPr="005006AC">
        <w:rPr>
          <w:b/>
          <w:bCs/>
          <w:color w:val="002060"/>
          <w:sz w:val="24"/>
          <w:szCs w:val="24"/>
        </w:rPr>
        <w:t>27. Company-Initiated Termination of Suspension</w:t>
      </w:r>
    </w:p>
    <w:p w14:paraId="5DB58732" w14:textId="31C0EBDE"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.1 Grounds for Immediate Suspension or Termination</w:t>
      </w:r>
    </w:p>
    <w:p w14:paraId="18107FEE" w14:textId="77777777" w:rsidR="00191A71" w:rsidRPr="00AC526C" w:rsidRDefault="00191A71" w:rsidP="00191A71">
      <w:pPr>
        <w:pStyle w:val="FirstParagraph"/>
        <w:spacing w:before="0" w:after="0"/>
        <w:rPr>
          <w:sz w:val="22"/>
          <w:szCs w:val="22"/>
          <w:lang w:val="en-CA"/>
        </w:rPr>
      </w:pPr>
      <w:proofErr w:type="spellStart"/>
      <w:r w:rsidRPr="00AC526C">
        <w:rPr>
          <w:sz w:val="22"/>
          <w:szCs w:val="22"/>
          <w:lang w:val="en-CA"/>
        </w:rPr>
        <w:t>Gosfield</w:t>
      </w:r>
      <w:proofErr w:type="spellEnd"/>
      <w:r w:rsidRPr="00AC526C">
        <w:rPr>
          <w:sz w:val="22"/>
          <w:szCs w:val="22"/>
          <w:lang w:val="en-CA"/>
        </w:rPr>
        <w:t>-Quadro may restrict, block, suspend, or terminate all or part of the Services immediately if the Customer fails to make timely payment, becomes subject to insolvency or bankruptcy proceedings, refuses to provide necessary access for installation or maintenance, breaches any requirement of the Terms of Service, misuses, alters, relocates or damages company-owned Equipment, or uses the Services in a manner that creates an abnormal risk of loss. Services may also be suspended if the Customer significantly exceeds usage limits, interferes with network performance, or engages in conduct that adversely affects network operations or the use of services by others.</w:t>
      </w:r>
    </w:p>
    <w:p w14:paraId="4C087D1D" w14:textId="77777777" w:rsidR="00191A71" w:rsidRPr="000D5A62" w:rsidRDefault="00191A71" w:rsidP="00191A71">
      <w:pPr>
        <w:pStyle w:val="FirstParagraph"/>
        <w:spacing w:before="0" w:after="0"/>
        <w:rPr>
          <w:b/>
          <w:bCs/>
          <w:sz w:val="22"/>
          <w:szCs w:val="22"/>
          <w:lang w:val="en-CA"/>
        </w:rPr>
      </w:pPr>
    </w:p>
    <w:p w14:paraId="7CB4AF74" w14:textId="77777777"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.2 Notice of Suspension or Termination</w:t>
      </w:r>
    </w:p>
    <w:p w14:paraId="3ABBE0E3" w14:textId="77777777" w:rsidR="00191A71" w:rsidRPr="00AC526C" w:rsidRDefault="00191A71" w:rsidP="00191A71">
      <w:pPr>
        <w:pStyle w:val="FirstParagraph"/>
        <w:spacing w:before="0" w:after="0"/>
        <w:rPr>
          <w:sz w:val="22"/>
          <w:szCs w:val="22"/>
          <w:lang w:val="en-CA"/>
        </w:rPr>
      </w:pPr>
      <w:r w:rsidRPr="00AC526C">
        <w:rPr>
          <w:sz w:val="22"/>
          <w:szCs w:val="22"/>
          <w:lang w:val="en-CA"/>
        </w:rPr>
        <w:t xml:space="preserve">When feasible, </w:t>
      </w:r>
      <w:proofErr w:type="spellStart"/>
      <w:r w:rsidRPr="00AC526C">
        <w:rPr>
          <w:sz w:val="22"/>
          <w:szCs w:val="22"/>
          <w:lang w:val="en-CA"/>
        </w:rPr>
        <w:t>Gosfield</w:t>
      </w:r>
      <w:proofErr w:type="spellEnd"/>
      <w:r w:rsidRPr="00AC526C">
        <w:rPr>
          <w:sz w:val="22"/>
          <w:szCs w:val="22"/>
          <w:lang w:val="en-CA"/>
        </w:rPr>
        <w:t>-Quadro will attempt to notify the Customer of the reason for the restriction, suspension, or termination, as well as the date the action is scheduled to take effect. In certain circumstances, the company may also require adjustments to the Customer’s account or Services in connection with the action being taken.</w:t>
      </w:r>
    </w:p>
    <w:p w14:paraId="54AF4618" w14:textId="77777777" w:rsidR="00191A71" w:rsidRPr="000D5A62" w:rsidRDefault="00191A71" w:rsidP="00191A71">
      <w:pPr>
        <w:pStyle w:val="FirstParagraph"/>
        <w:spacing w:before="0" w:after="0"/>
        <w:rPr>
          <w:b/>
          <w:bCs/>
          <w:sz w:val="22"/>
          <w:szCs w:val="22"/>
          <w:lang w:val="en-CA"/>
        </w:rPr>
      </w:pPr>
    </w:p>
    <w:p w14:paraId="6320FA8E" w14:textId="77777777" w:rsidR="00191A71" w:rsidRPr="00AC526C" w:rsidRDefault="00191A71" w:rsidP="00191A71">
      <w:pPr>
        <w:pStyle w:val="FirstParagraph"/>
        <w:spacing w:before="0" w:after="0"/>
        <w:rPr>
          <w:b/>
          <w:bCs/>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.3 Ongoing Charges During Suspension</w:t>
      </w:r>
    </w:p>
    <w:p w14:paraId="033912C0" w14:textId="77777777" w:rsidR="00191A71" w:rsidRPr="00AC526C" w:rsidRDefault="00191A71" w:rsidP="00191A71">
      <w:pPr>
        <w:pStyle w:val="FirstParagraph"/>
        <w:spacing w:before="0" w:after="0"/>
        <w:rPr>
          <w:sz w:val="22"/>
          <w:szCs w:val="22"/>
          <w:lang w:val="en-CA"/>
        </w:rPr>
      </w:pPr>
      <w:r w:rsidRPr="00AC526C">
        <w:rPr>
          <w:sz w:val="22"/>
          <w:szCs w:val="22"/>
          <w:lang w:val="en-CA"/>
        </w:rPr>
        <w:t>If the Services are suspended rather than terminated, the Customer will continue to be responsible for all applicable charges until the Services are either fully cancelled or restored. Suspension does not stop billing unless termination is completed.</w:t>
      </w:r>
    </w:p>
    <w:p w14:paraId="3F90F836" w14:textId="77777777" w:rsidR="00191A71" w:rsidRPr="000D5A62" w:rsidRDefault="00191A71" w:rsidP="00191A71">
      <w:pPr>
        <w:pStyle w:val="FirstParagraph"/>
        <w:spacing w:before="0" w:after="0"/>
        <w:rPr>
          <w:b/>
          <w:bCs/>
          <w:sz w:val="22"/>
          <w:szCs w:val="22"/>
          <w:lang w:val="en-CA"/>
        </w:rPr>
      </w:pPr>
    </w:p>
    <w:p w14:paraId="378F0CC2" w14:textId="77777777"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.4 Impact on Emergency Services</w:t>
      </w:r>
    </w:p>
    <w:p w14:paraId="05E9307E" w14:textId="77777777" w:rsidR="00191A71" w:rsidRPr="00AC526C" w:rsidRDefault="00191A71" w:rsidP="00191A71">
      <w:pPr>
        <w:pStyle w:val="FirstParagraph"/>
        <w:spacing w:before="0" w:after="0"/>
        <w:rPr>
          <w:sz w:val="22"/>
          <w:szCs w:val="22"/>
          <w:lang w:val="en-CA"/>
        </w:rPr>
      </w:pPr>
      <w:r w:rsidRPr="00AC526C">
        <w:rPr>
          <w:sz w:val="22"/>
          <w:szCs w:val="22"/>
          <w:lang w:val="en-CA"/>
        </w:rPr>
        <w:t>The Customer understands that 9-1-1 and other emergency or special needs services will not function when Services are terminated and may not function when Services are suspended.</w:t>
      </w:r>
    </w:p>
    <w:p w14:paraId="5DF60639" w14:textId="77777777" w:rsidR="00191A71" w:rsidRPr="000D5A62" w:rsidRDefault="00191A71" w:rsidP="00191A71">
      <w:pPr>
        <w:pStyle w:val="FirstParagraph"/>
        <w:spacing w:before="0" w:after="0"/>
        <w:rPr>
          <w:b/>
          <w:bCs/>
          <w:sz w:val="22"/>
          <w:szCs w:val="22"/>
          <w:lang w:val="en-CA"/>
        </w:rPr>
      </w:pPr>
    </w:p>
    <w:p w14:paraId="4259983E" w14:textId="77777777"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.5 Additional Remedies</w:t>
      </w:r>
    </w:p>
    <w:p w14:paraId="02324CB5" w14:textId="77777777" w:rsidR="00191A71" w:rsidRPr="00AC526C" w:rsidRDefault="00191A71" w:rsidP="00191A71">
      <w:pPr>
        <w:pStyle w:val="FirstParagraph"/>
        <w:spacing w:before="0" w:after="0"/>
        <w:rPr>
          <w:sz w:val="22"/>
          <w:szCs w:val="22"/>
          <w:lang w:val="en-CA"/>
        </w:rPr>
      </w:pPr>
      <w:proofErr w:type="spellStart"/>
      <w:r w:rsidRPr="00AC526C">
        <w:rPr>
          <w:sz w:val="22"/>
          <w:szCs w:val="22"/>
          <w:lang w:val="en-CA"/>
        </w:rPr>
        <w:t>Gosfield</w:t>
      </w:r>
      <w:proofErr w:type="spellEnd"/>
      <w:r w:rsidRPr="00AC526C">
        <w:rPr>
          <w:sz w:val="22"/>
          <w:szCs w:val="22"/>
          <w:lang w:val="en-CA"/>
        </w:rPr>
        <w:t>-Quadro may pursue any remedies available under the Terms of Service or under applicable law, including the application of Early Termination fees. The company may also take legal or equitable action to enforce payment or compliance.</w:t>
      </w:r>
    </w:p>
    <w:p w14:paraId="5EB5687C" w14:textId="77777777" w:rsidR="00191A71" w:rsidRPr="000D5A62" w:rsidRDefault="00191A71" w:rsidP="00191A71">
      <w:pPr>
        <w:pStyle w:val="FirstParagraph"/>
        <w:spacing w:before="0" w:after="0"/>
        <w:rPr>
          <w:b/>
          <w:bCs/>
          <w:sz w:val="22"/>
          <w:szCs w:val="22"/>
          <w:lang w:val="en-CA"/>
        </w:rPr>
      </w:pPr>
    </w:p>
    <w:p w14:paraId="707647BF" w14:textId="77777777"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lastRenderedPageBreak/>
        <w:t>2</w:t>
      </w:r>
      <w:r w:rsidRPr="000D5A62">
        <w:rPr>
          <w:b/>
          <w:bCs/>
          <w:color w:val="0070C0"/>
          <w:sz w:val="22"/>
          <w:szCs w:val="22"/>
          <w:lang w:val="en-CA"/>
        </w:rPr>
        <w:t>7</w:t>
      </w:r>
      <w:r w:rsidRPr="00AC526C">
        <w:rPr>
          <w:b/>
          <w:bCs/>
          <w:color w:val="0070C0"/>
          <w:sz w:val="22"/>
          <w:szCs w:val="22"/>
          <w:lang w:val="en-CA"/>
        </w:rPr>
        <w:t>.6 Circumstances Where Notice Is Not Required</w:t>
      </w:r>
    </w:p>
    <w:p w14:paraId="04AB4E0C" w14:textId="77777777" w:rsidR="00191A71" w:rsidRPr="00AC526C" w:rsidRDefault="00191A71" w:rsidP="00191A71">
      <w:pPr>
        <w:pStyle w:val="FirstParagraph"/>
        <w:spacing w:before="0" w:after="0"/>
        <w:rPr>
          <w:sz w:val="22"/>
          <w:szCs w:val="22"/>
          <w:lang w:val="en-CA"/>
        </w:rPr>
      </w:pPr>
      <w:r w:rsidRPr="00AC526C">
        <w:rPr>
          <w:sz w:val="22"/>
          <w:szCs w:val="22"/>
          <w:lang w:val="en-CA"/>
        </w:rPr>
        <w:t>Notice is not required when immediate action is necessary to protect company-owned Equipment, comply with a legal requirement, or respond to a court order or regulatory directive. Notice may also be withheld when extreme circumstances exist, when delaying suspension would expose the company to an abnormal risk of loss, when unlawful or improper use is suspected, or when emergency conditions require immediate intervention.</w:t>
      </w:r>
    </w:p>
    <w:p w14:paraId="3ADDC5F3" w14:textId="77777777" w:rsidR="00191A71" w:rsidRPr="000D5A62" w:rsidRDefault="00191A71" w:rsidP="00191A71">
      <w:pPr>
        <w:pStyle w:val="FirstParagraph"/>
        <w:spacing w:before="0" w:after="0"/>
        <w:rPr>
          <w:b/>
          <w:bCs/>
          <w:sz w:val="22"/>
          <w:szCs w:val="22"/>
          <w:lang w:val="en-CA"/>
        </w:rPr>
      </w:pPr>
    </w:p>
    <w:p w14:paraId="68FFDFD4" w14:textId="77777777"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.7 No Obligation to Restore Services</w:t>
      </w:r>
    </w:p>
    <w:p w14:paraId="3B3ABF14" w14:textId="77777777" w:rsidR="00191A71" w:rsidRPr="00AC526C" w:rsidRDefault="00191A71" w:rsidP="00191A71">
      <w:pPr>
        <w:pStyle w:val="FirstParagraph"/>
        <w:spacing w:before="0" w:after="0"/>
        <w:rPr>
          <w:sz w:val="22"/>
          <w:szCs w:val="22"/>
          <w:lang w:val="en-CA"/>
        </w:rPr>
      </w:pPr>
      <w:r w:rsidRPr="00AC526C">
        <w:rPr>
          <w:sz w:val="22"/>
          <w:szCs w:val="22"/>
          <w:lang w:val="en-CA"/>
        </w:rPr>
        <w:t xml:space="preserve">If Services are restricted, blocked, suspended, or terminated for any of the reasons described in this section, </w:t>
      </w:r>
      <w:proofErr w:type="spellStart"/>
      <w:r w:rsidRPr="00AC526C">
        <w:rPr>
          <w:sz w:val="22"/>
          <w:szCs w:val="22"/>
          <w:lang w:val="en-CA"/>
        </w:rPr>
        <w:t>Gosfield</w:t>
      </w:r>
      <w:proofErr w:type="spellEnd"/>
      <w:r w:rsidRPr="00AC526C">
        <w:rPr>
          <w:sz w:val="22"/>
          <w:szCs w:val="22"/>
          <w:lang w:val="en-CA"/>
        </w:rPr>
        <w:t>-Quadro is not obligated to restore the Services. The company may also refuse to restore Services on any other account held by the Customer with the company or any related entity.</w:t>
      </w:r>
    </w:p>
    <w:p w14:paraId="57C12DCB" w14:textId="77777777" w:rsidR="00191A71" w:rsidRPr="000D5A62" w:rsidRDefault="00191A71" w:rsidP="00191A71">
      <w:pPr>
        <w:pStyle w:val="FirstParagraph"/>
        <w:spacing w:before="0" w:after="0"/>
        <w:rPr>
          <w:b/>
          <w:bCs/>
          <w:sz w:val="22"/>
          <w:szCs w:val="22"/>
          <w:lang w:val="en-CA"/>
        </w:rPr>
      </w:pPr>
    </w:p>
    <w:p w14:paraId="2906A22F" w14:textId="77777777" w:rsidR="00191A71" w:rsidRPr="00AC526C" w:rsidRDefault="00191A71" w:rsidP="00191A71">
      <w:pPr>
        <w:pStyle w:val="FirstParagraph"/>
        <w:spacing w:before="0" w:after="0"/>
        <w:rPr>
          <w:b/>
          <w:bCs/>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.8 Conditions for Restoration of Service</w:t>
      </w:r>
    </w:p>
    <w:p w14:paraId="7E88ABF4" w14:textId="77777777" w:rsidR="00191A71" w:rsidRPr="00AC526C" w:rsidRDefault="00191A71" w:rsidP="00191A71">
      <w:pPr>
        <w:pStyle w:val="FirstParagraph"/>
        <w:spacing w:before="0" w:after="0"/>
        <w:rPr>
          <w:sz w:val="22"/>
          <w:szCs w:val="22"/>
          <w:lang w:val="en-CA"/>
        </w:rPr>
      </w:pPr>
      <w:r w:rsidRPr="00AC526C">
        <w:rPr>
          <w:sz w:val="22"/>
          <w:szCs w:val="22"/>
          <w:lang w:val="en-CA"/>
        </w:rPr>
        <w:t>If the company agrees to restore the Services, a reconnection charge may apply. Any discounts previously applied to the Customer’s account will no longer be available once Services are restored.</w:t>
      </w:r>
    </w:p>
    <w:p w14:paraId="5C39A966" w14:textId="77777777" w:rsidR="00191A71" w:rsidRPr="000D5A62" w:rsidRDefault="00191A71" w:rsidP="00191A71">
      <w:pPr>
        <w:pStyle w:val="FirstParagraph"/>
        <w:spacing w:before="0" w:after="0"/>
        <w:rPr>
          <w:b/>
          <w:bCs/>
          <w:sz w:val="22"/>
          <w:szCs w:val="22"/>
          <w:lang w:val="en-CA"/>
        </w:rPr>
      </w:pPr>
    </w:p>
    <w:p w14:paraId="2B248E57" w14:textId="77777777"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.9 Loss of Unique Identifiers</w:t>
      </w:r>
    </w:p>
    <w:p w14:paraId="347562BE" w14:textId="77777777" w:rsidR="00191A71" w:rsidRPr="00AC526C" w:rsidRDefault="00191A71" w:rsidP="00191A71">
      <w:pPr>
        <w:pStyle w:val="FirstParagraph"/>
        <w:spacing w:before="0" w:after="0"/>
        <w:rPr>
          <w:sz w:val="22"/>
          <w:szCs w:val="22"/>
          <w:lang w:val="en-CA"/>
        </w:rPr>
      </w:pPr>
      <w:r w:rsidRPr="00AC526C">
        <w:rPr>
          <w:sz w:val="22"/>
          <w:szCs w:val="22"/>
          <w:lang w:val="en-CA"/>
        </w:rPr>
        <w:t>The company cannot guarantee the availability or resumption of Services unique to the Customer after suspension or termination. This may include telephone numbers, email addresses, existing emails, or hosted content.</w:t>
      </w:r>
    </w:p>
    <w:p w14:paraId="1659E346" w14:textId="77777777" w:rsidR="00191A71" w:rsidRPr="000D5A62" w:rsidRDefault="00191A71" w:rsidP="00191A71">
      <w:pPr>
        <w:pStyle w:val="FirstParagraph"/>
        <w:spacing w:before="0" w:after="0"/>
        <w:rPr>
          <w:b/>
          <w:bCs/>
          <w:sz w:val="22"/>
          <w:szCs w:val="22"/>
          <w:lang w:val="en-CA"/>
        </w:rPr>
      </w:pPr>
    </w:p>
    <w:p w14:paraId="1170BC84" w14:textId="77777777" w:rsidR="00191A71" w:rsidRPr="00AC526C" w:rsidRDefault="00191A71" w:rsidP="00191A71">
      <w:pPr>
        <w:pStyle w:val="FirstParagraph"/>
        <w:spacing w:before="0" w:after="0"/>
        <w:rPr>
          <w:b/>
          <w:bCs/>
          <w:color w:val="0070C0"/>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.10 No Service Level Guarantee During Suspension or Termination</w:t>
      </w:r>
    </w:p>
    <w:p w14:paraId="2CFCBD64" w14:textId="77777777" w:rsidR="00191A71" w:rsidRPr="00AC526C" w:rsidRDefault="00191A71" w:rsidP="00191A71">
      <w:pPr>
        <w:pStyle w:val="FirstParagraph"/>
        <w:spacing w:before="0" w:after="0"/>
        <w:rPr>
          <w:sz w:val="22"/>
          <w:szCs w:val="22"/>
          <w:lang w:val="en-CA"/>
        </w:rPr>
      </w:pPr>
      <w:r w:rsidRPr="00AC526C">
        <w:rPr>
          <w:sz w:val="22"/>
          <w:szCs w:val="22"/>
          <w:lang w:val="en-CA"/>
        </w:rPr>
        <w:t>Any restrictions, blocks, suspensions, or terminations carried out under this section will not be considered an interruption of service for the purpose of any applicable Service Level Agreement, if such an agreement exists.</w:t>
      </w:r>
    </w:p>
    <w:p w14:paraId="76FA69F6" w14:textId="77777777" w:rsidR="00191A71" w:rsidRPr="000D5A62" w:rsidRDefault="00191A71" w:rsidP="00191A71">
      <w:pPr>
        <w:pStyle w:val="FirstParagraph"/>
        <w:spacing w:before="0" w:after="0"/>
        <w:rPr>
          <w:b/>
          <w:bCs/>
          <w:sz w:val="22"/>
          <w:szCs w:val="22"/>
          <w:lang w:val="en-CA"/>
        </w:rPr>
      </w:pPr>
    </w:p>
    <w:p w14:paraId="7FBFEAE3" w14:textId="77777777" w:rsidR="00191A71" w:rsidRPr="00AC526C" w:rsidRDefault="00191A71" w:rsidP="00191A71">
      <w:pPr>
        <w:pStyle w:val="FirstParagraph"/>
        <w:spacing w:before="0" w:after="0"/>
        <w:rPr>
          <w:b/>
          <w:bCs/>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.11 Discontinuation of Services by the Company</w:t>
      </w:r>
    </w:p>
    <w:p w14:paraId="00A315A8" w14:textId="77777777" w:rsidR="00191A71" w:rsidRPr="00AC526C" w:rsidRDefault="00191A71" w:rsidP="00191A71">
      <w:pPr>
        <w:pStyle w:val="FirstParagraph"/>
        <w:spacing w:before="0" w:after="0"/>
        <w:rPr>
          <w:sz w:val="22"/>
          <w:szCs w:val="22"/>
          <w:lang w:val="en-CA"/>
        </w:rPr>
      </w:pPr>
      <w:proofErr w:type="spellStart"/>
      <w:r w:rsidRPr="00AC526C">
        <w:rPr>
          <w:sz w:val="22"/>
          <w:szCs w:val="22"/>
          <w:lang w:val="en-CA"/>
        </w:rPr>
        <w:t>Gosfield</w:t>
      </w:r>
      <w:proofErr w:type="spellEnd"/>
      <w:r w:rsidRPr="00AC526C">
        <w:rPr>
          <w:sz w:val="22"/>
          <w:szCs w:val="22"/>
          <w:lang w:val="en-CA"/>
        </w:rPr>
        <w:t>-Quadro may discontinue any Service entirely. When this occurs, the Customer will receive at least one month of advance notice before the Service is terminated.</w:t>
      </w:r>
    </w:p>
    <w:p w14:paraId="0B828602" w14:textId="77777777" w:rsidR="00191A71" w:rsidRPr="000D5A62" w:rsidRDefault="00191A71" w:rsidP="00191A71">
      <w:pPr>
        <w:pStyle w:val="FirstParagraph"/>
        <w:spacing w:before="0" w:after="0"/>
        <w:rPr>
          <w:b/>
          <w:bCs/>
          <w:sz w:val="22"/>
          <w:szCs w:val="22"/>
          <w:lang w:val="en-CA"/>
        </w:rPr>
      </w:pPr>
    </w:p>
    <w:p w14:paraId="295BA224" w14:textId="77777777" w:rsidR="00191A71" w:rsidRPr="00AC526C" w:rsidRDefault="00191A71" w:rsidP="00191A71">
      <w:pPr>
        <w:pStyle w:val="FirstParagraph"/>
        <w:spacing w:before="0" w:after="0"/>
        <w:rPr>
          <w:b/>
          <w:bCs/>
          <w:sz w:val="22"/>
          <w:szCs w:val="22"/>
          <w:lang w:val="en-CA"/>
        </w:rPr>
      </w:pPr>
      <w:r w:rsidRPr="00AC526C">
        <w:rPr>
          <w:b/>
          <w:bCs/>
          <w:color w:val="0070C0"/>
          <w:sz w:val="22"/>
          <w:szCs w:val="22"/>
          <w:lang w:val="en-CA"/>
        </w:rPr>
        <w:t>2</w:t>
      </w:r>
      <w:r w:rsidRPr="000D5A62">
        <w:rPr>
          <w:b/>
          <w:bCs/>
          <w:color w:val="0070C0"/>
          <w:sz w:val="22"/>
          <w:szCs w:val="22"/>
          <w:lang w:val="en-CA"/>
        </w:rPr>
        <w:t>7</w:t>
      </w:r>
      <w:r w:rsidRPr="00AC526C">
        <w:rPr>
          <w:b/>
          <w:bCs/>
          <w:color w:val="0070C0"/>
          <w:sz w:val="22"/>
          <w:szCs w:val="22"/>
          <w:lang w:val="en-CA"/>
        </w:rPr>
        <w:t>.12 Early Termination Fees for Company-Initiated Termination</w:t>
      </w:r>
    </w:p>
    <w:p w14:paraId="3B6812E3" w14:textId="77777777" w:rsidR="00191A71" w:rsidRPr="00AC526C" w:rsidRDefault="00191A71" w:rsidP="00191A71">
      <w:pPr>
        <w:pStyle w:val="FirstParagraph"/>
        <w:spacing w:before="0" w:after="0"/>
        <w:rPr>
          <w:sz w:val="22"/>
          <w:szCs w:val="22"/>
          <w:lang w:val="en-CA"/>
        </w:rPr>
      </w:pPr>
      <w:r w:rsidRPr="00AC526C">
        <w:rPr>
          <w:sz w:val="22"/>
          <w:szCs w:val="22"/>
          <w:lang w:val="en-CA"/>
        </w:rPr>
        <w:t>If, after the Service Commencement Date and before the end of the Service Term, the company terminates the Services due to the Customer’s failure to comply with the Terms of Service or any related agreement, Early Termination fees will apply unless prohibited by law or expressly modified by the applicable agreement. These charges may include any cancellation fees imposed by Third Party Providers, the costs required to return collocation space to its original condition, unpaid or previously waived non-recurring charges, the difference between the Monthly Retail Rate and the Monthly Contract Rate multiplied by the number of months since the Service Commencement Date, and any equipment-related fees outlined in the Equipment Return Responsibilities.</w:t>
      </w:r>
    </w:p>
    <w:p w14:paraId="54CFDB9F" w14:textId="77777777" w:rsidR="00191A71" w:rsidRPr="000D5A62" w:rsidRDefault="00191A71" w:rsidP="00EC2426">
      <w:pPr>
        <w:pStyle w:val="BodyText"/>
        <w:spacing w:after="0" w:line="240" w:lineRule="auto"/>
        <w:rPr>
          <w:sz w:val="22"/>
          <w:szCs w:val="22"/>
        </w:rPr>
      </w:pPr>
    </w:p>
    <w:p w14:paraId="44922F25" w14:textId="77777777" w:rsidR="00191A71" w:rsidRPr="005006AC" w:rsidRDefault="00191A71" w:rsidP="00191A71">
      <w:pPr>
        <w:pStyle w:val="Heading2"/>
        <w:spacing w:before="0" w:after="0"/>
        <w:rPr>
          <w:b/>
          <w:bCs/>
          <w:color w:val="002060"/>
          <w:sz w:val="24"/>
          <w:szCs w:val="24"/>
        </w:rPr>
      </w:pPr>
      <w:r w:rsidRPr="005006AC">
        <w:rPr>
          <w:b/>
          <w:bCs/>
          <w:color w:val="002060"/>
          <w:sz w:val="24"/>
          <w:szCs w:val="24"/>
        </w:rPr>
        <w:t>28. Limitation of Liability</w:t>
      </w:r>
    </w:p>
    <w:p w14:paraId="3727804C"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8</w:t>
      </w:r>
      <w:r w:rsidRPr="00936599">
        <w:rPr>
          <w:b/>
          <w:bCs/>
          <w:color w:val="0070C0"/>
          <w:sz w:val="22"/>
          <w:szCs w:val="22"/>
          <w:lang w:val="en-CA"/>
        </w:rPr>
        <w:t>.1 General Limitation of Liability</w:t>
      </w:r>
    </w:p>
    <w:p w14:paraId="0171C5FF"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To the maximum extent permitted by law, </w:t>
      </w:r>
      <w:proofErr w:type="spellStart"/>
      <w:r w:rsidRPr="00936599">
        <w:rPr>
          <w:sz w:val="22"/>
          <w:szCs w:val="22"/>
          <w:lang w:val="en-CA"/>
        </w:rPr>
        <w:t>Gosfield</w:t>
      </w:r>
      <w:proofErr w:type="spellEnd"/>
      <w:r w:rsidRPr="00936599">
        <w:rPr>
          <w:sz w:val="22"/>
          <w:szCs w:val="22"/>
          <w:lang w:val="en-CA"/>
        </w:rPr>
        <w:t xml:space="preserve">-Quadro is not liable to the Customer or to any third party for any interruption, failure, error, or unavailability of the Services. This includes any </w:t>
      </w:r>
      <w:r w:rsidRPr="00936599">
        <w:rPr>
          <w:sz w:val="22"/>
          <w:szCs w:val="22"/>
          <w:lang w:val="en-CA"/>
        </w:rPr>
        <w:lastRenderedPageBreak/>
        <w:t>outage or unavailability of emergency 9-1-1 service and any resulting injury, death, or damage to persons or property that arises directly or indirectly from the use or failure of 9-1-1 service.</w:t>
      </w:r>
    </w:p>
    <w:p w14:paraId="04C567B6" w14:textId="77777777" w:rsidR="00191A71" w:rsidRPr="000D5A62" w:rsidRDefault="00191A71" w:rsidP="00191A71">
      <w:pPr>
        <w:pStyle w:val="FirstParagraph"/>
        <w:spacing w:before="0" w:after="0"/>
        <w:rPr>
          <w:sz w:val="22"/>
          <w:szCs w:val="22"/>
          <w:lang w:val="en-CA"/>
        </w:rPr>
      </w:pPr>
    </w:p>
    <w:p w14:paraId="24285AB5" w14:textId="77777777" w:rsidR="00191A71" w:rsidRPr="00936599" w:rsidRDefault="00191A71" w:rsidP="00191A71">
      <w:pPr>
        <w:pStyle w:val="FirstParagraph"/>
        <w:spacing w:before="0" w:after="0"/>
        <w:rPr>
          <w:sz w:val="22"/>
          <w:szCs w:val="22"/>
          <w:lang w:val="en-CA"/>
        </w:rPr>
      </w:pPr>
      <w:r w:rsidRPr="00936599">
        <w:rPr>
          <w:sz w:val="22"/>
          <w:szCs w:val="22"/>
          <w:lang w:val="en-CA"/>
        </w:rPr>
        <w:t>This limitation also applies to:</w:t>
      </w:r>
    </w:p>
    <w:p w14:paraId="3B2C8976" w14:textId="5B0ED1AA"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 xml:space="preserve">Any act, omission, or negligence of a </w:t>
      </w:r>
      <w:r w:rsidRPr="000D5A62">
        <w:rPr>
          <w:sz w:val="22"/>
          <w:szCs w:val="22"/>
          <w:lang w:val="en-CA"/>
        </w:rPr>
        <w:t>Third-Party</w:t>
      </w:r>
      <w:r w:rsidRPr="00936599">
        <w:rPr>
          <w:sz w:val="22"/>
          <w:szCs w:val="22"/>
          <w:lang w:val="en-CA"/>
        </w:rPr>
        <w:t xml:space="preserve"> Provider</w:t>
      </w:r>
    </w:p>
    <w:p w14:paraId="36A234CB"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Changes to the Service Area or to equipment or facilities used to provide the Services</w:t>
      </w:r>
    </w:p>
    <w:p w14:paraId="07D02578" w14:textId="2AAFF846"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 xml:space="preserve">Any services or features that do not function correctly due to the Customer’s equipment or </w:t>
      </w:r>
      <w:r w:rsidRPr="000D5A62">
        <w:rPr>
          <w:sz w:val="22"/>
          <w:szCs w:val="22"/>
          <w:lang w:val="en-CA"/>
        </w:rPr>
        <w:t>third-party</w:t>
      </w:r>
      <w:r w:rsidRPr="00936599">
        <w:rPr>
          <w:sz w:val="22"/>
          <w:szCs w:val="22"/>
          <w:lang w:val="en-CA"/>
        </w:rPr>
        <w:t xml:space="preserve"> equipment</w:t>
      </w:r>
    </w:p>
    <w:p w14:paraId="573A1847"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Additional charges or reduced functionality caused by mobility signal propagation</w:t>
      </w:r>
    </w:p>
    <w:p w14:paraId="6AC231A9"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The Customer’s own acts, omissions, negligence, misuse of the Services, or any use through the Customer’s account</w:t>
      </w:r>
    </w:p>
    <w:p w14:paraId="36F80061"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Any claims arising from a violation of the Acceptable Use Policy</w:t>
      </w:r>
    </w:p>
    <w:p w14:paraId="633356DD"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 xml:space="preserve">Any event beyond the reasonable control of </w:t>
      </w:r>
      <w:proofErr w:type="spellStart"/>
      <w:r w:rsidRPr="00936599">
        <w:rPr>
          <w:sz w:val="22"/>
          <w:szCs w:val="22"/>
          <w:lang w:val="en-CA"/>
        </w:rPr>
        <w:t>Gosfield</w:t>
      </w:r>
      <w:proofErr w:type="spellEnd"/>
      <w:r w:rsidRPr="00936599">
        <w:rPr>
          <w:sz w:val="22"/>
          <w:szCs w:val="22"/>
          <w:lang w:val="en-CA"/>
        </w:rPr>
        <w:t>-Quadro, including acts of God, weather, labour disputes, pandemics, war, regulatory actions, or power failures</w:t>
      </w:r>
    </w:p>
    <w:p w14:paraId="43983D05"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Failure to activate Services on a requested date</w:t>
      </w:r>
    </w:p>
    <w:p w14:paraId="4269AF66"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Defacement or damage to property resulting from necessary installation or removal of equipment unless caused by company negligence</w:t>
      </w:r>
    </w:p>
    <w:p w14:paraId="6B7AB9F0"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Any damages resulting from Customer equipment failures, incompatibility, or misuse</w:t>
      </w:r>
    </w:p>
    <w:p w14:paraId="5E3C1CE1"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Content errors, omissions, offensive material, or programming issues</w:t>
      </w:r>
    </w:p>
    <w:p w14:paraId="432CC4C5"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Directory listing errors or omissions</w:t>
      </w:r>
    </w:p>
    <w:p w14:paraId="27859C06"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Loss or corruption of data, files, software, or security breaches</w:t>
      </w:r>
    </w:p>
    <w:p w14:paraId="4BBF5F95"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Limitations of home networking and risks associated with user-managed networks</w:t>
      </w:r>
    </w:p>
    <w:p w14:paraId="07C2A2F6"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Missed installation appointments by the company or third-party installers</w:t>
      </w:r>
    </w:p>
    <w:p w14:paraId="50F263F3" w14:textId="0AD1AB66"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 xml:space="preserve">Any software, content, or </w:t>
      </w:r>
      <w:r w:rsidRPr="000D5A62">
        <w:rPr>
          <w:sz w:val="22"/>
          <w:szCs w:val="22"/>
          <w:lang w:val="en-CA"/>
        </w:rPr>
        <w:t>third-party</w:t>
      </w:r>
      <w:r w:rsidRPr="00936599">
        <w:rPr>
          <w:sz w:val="22"/>
          <w:szCs w:val="22"/>
          <w:lang w:val="en-CA"/>
        </w:rPr>
        <w:t xml:space="preserve"> services accessed through the Services, and any charges or damages arising from them</w:t>
      </w:r>
    </w:p>
    <w:p w14:paraId="7DF13E09" w14:textId="77777777" w:rsidR="00191A71" w:rsidRPr="00936599" w:rsidRDefault="00191A71" w:rsidP="00191A71">
      <w:pPr>
        <w:pStyle w:val="FirstParagraph"/>
        <w:numPr>
          <w:ilvl w:val="0"/>
          <w:numId w:val="24"/>
        </w:numPr>
        <w:spacing w:before="0" w:after="0"/>
        <w:rPr>
          <w:sz w:val="22"/>
          <w:szCs w:val="22"/>
          <w:lang w:val="en-CA"/>
        </w:rPr>
      </w:pPr>
      <w:r w:rsidRPr="00936599">
        <w:rPr>
          <w:sz w:val="22"/>
          <w:szCs w:val="22"/>
          <w:lang w:val="en-CA"/>
        </w:rPr>
        <w:t>Any limitation, error, or delay related to the transfer of telephone numbers</w:t>
      </w:r>
    </w:p>
    <w:p w14:paraId="2AE5DA87" w14:textId="77777777" w:rsidR="00191A71" w:rsidRPr="000D5A62" w:rsidRDefault="00191A71" w:rsidP="00191A71">
      <w:pPr>
        <w:pStyle w:val="FirstParagraph"/>
        <w:spacing w:before="0" w:after="0"/>
        <w:rPr>
          <w:sz w:val="22"/>
          <w:szCs w:val="22"/>
          <w:lang w:val="en-CA"/>
        </w:rPr>
      </w:pPr>
    </w:p>
    <w:p w14:paraId="4EFD3F3D" w14:textId="77777777" w:rsidR="00191A71" w:rsidRPr="00936599" w:rsidRDefault="00191A71" w:rsidP="00191A71">
      <w:pPr>
        <w:pStyle w:val="FirstParagraph"/>
        <w:spacing w:before="0" w:after="0"/>
        <w:rPr>
          <w:sz w:val="22"/>
          <w:szCs w:val="22"/>
          <w:lang w:val="en-CA"/>
        </w:rPr>
      </w:pPr>
      <w:proofErr w:type="spellStart"/>
      <w:r w:rsidRPr="00936599">
        <w:rPr>
          <w:sz w:val="22"/>
          <w:szCs w:val="22"/>
          <w:lang w:val="en-CA"/>
        </w:rPr>
        <w:t>Gosfield</w:t>
      </w:r>
      <w:proofErr w:type="spellEnd"/>
      <w:r w:rsidRPr="00936599">
        <w:rPr>
          <w:sz w:val="22"/>
          <w:szCs w:val="22"/>
          <w:lang w:val="en-CA"/>
        </w:rPr>
        <w:t>-Quadro also does not guarantee that data or communications will be transmitted without defect, corruption, delay, or viruses.</w:t>
      </w:r>
    </w:p>
    <w:p w14:paraId="646FEAF6" w14:textId="77777777" w:rsidR="00191A71" w:rsidRPr="000D5A62" w:rsidRDefault="00191A71" w:rsidP="00191A71">
      <w:pPr>
        <w:pStyle w:val="FirstParagraph"/>
        <w:spacing w:before="0" w:after="0"/>
        <w:rPr>
          <w:b/>
          <w:bCs/>
          <w:sz w:val="22"/>
          <w:szCs w:val="22"/>
          <w:lang w:val="en-CA"/>
        </w:rPr>
      </w:pPr>
    </w:p>
    <w:p w14:paraId="3495DD79"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8</w:t>
      </w:r>
      <w:r w:rsidRPr="00936599">
        <w:rPr>
          <w:b/>
          <w:bCs/>
          <w:color w:val="0070C0"/>
          <w:sz w:val="22"/>
          <w:szCs w:val="22"/>
          <w:lang w:val="en-CA"/>
        </w:rPr>
        <w:t>.2 No Liability for Performance, Speed, Coverage, or Service Levels</w:t>
      </w:r>
    </w:p>
    <w:p w14:paraId="745E3954" w14:textId="77777777" w:rsidR="00191A71" w:rsidRPr="00936599" w:rsidRDefault="00191A71" w:rsidP="00191A71">
      <w:pPr>
        <w:pStyle w:val="FirstParagraph"/>
        <w:spacing w:before="0" w:after="0"/>
        <w:rPr>
          <w:sz w:val="22"/>
          <w:szCs w:val="22"/>
          <w:lang w:val="en-CA"/>
        </w:rPr>
      </w:pPr>
      <w:r w:rsidRPr="00936599">
        <w:rPr>
          <w:sz w:val="22"/>
          <w:szCs w:val="22"/>
          <w:lang w:val="en-CA"/>
        </w:rPr>
        <w:t>The company does not guarantee the performance, speed, reliability, timeliness, coverage, uninterrupted use, security, or operation of the Services. Service performance is affected by many factors outside the company’s control, such as network congestion, facility limitations, or caching.</w:t>
      </w:r>
    </w:p>
    <w:p w14:paraId="5DCA4B91" w14:textId="77777777" w:rsidR="00191A71" w:rsidRPr="000D5A62" w:rsidRDefault="00191A71" w:rsidP="00191A71">
      <w:pPr>
        <w:pStyle w:val="FirstParagraph"/>
        <w:spacing w:before="0" w:after="0"/>
        <w:rPr>
          <w:sz w:val="22"/>
          <w:szCs w:val="22"/>
          <w:lang w:val="en-CA"/>
        </w:rPr>
      </w:pPr>
    </w:p>
    <w:p w14:paraId="34C1E3DA" w14:textId="77777777" w:rsidR="00191A71" w:rsidRPr="00936599" w:rsidRDefault="00191A71" w:rsidP="00191A71">
      <w:pPr>
        <w:pStyle w:val="FirstParagraph"/>
        <w:spacing w:before="0" w:after="0"/>
        <w:rPr>
          <w:sz w:val="22"/>
          <w:szCs w:val="22"/>
          <w:lang w:val="en-CA"/>
        </w:rPr>
      </w:pPr>
      <w:r w:rsidRPr="00936599">
        <w:rPr>
          <w:sz w:val="22"/>
          <w:szCs w:val="22"/>
          <w:lang w:val="en-CA"/>
        </w:rPr>
        <w:t>Bandwidth caps, traffic management practices, or fair-use policies may affect service performance.</w:t>
      </w:r>
    </w:p>
    <w:p w14:paraId="0D4EE46F" w14:textId="77777777" w:rsidR="00191A71" w:rsidRPr="000D5A62" w:rsidRDefault="00191A71" w:rsidP="00191A71">
      <w:pPr>
        <w:pStyle w:val="FirstParagraph"/>
        <w:spacing w:before="0" w:after="0"/>
        <w:rPr>
          <w:b/>
          <w:bCs/>
          <w:sz w:val="22"/>
          <w:szCs w:val="22"/>
          <w:lang w:val="en-CA"/>
        </w:rPr>
      </w:pPr>
    </w:p>
    <w:p w14:paraId="269E3FAE"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8</w:t>
      </w:r>
      <w:r w:rsidRPr="00936599">
        <w:rPr>
          <w:b/>
          <w:bCs/>
          <w:color w:val="0070C0"/>
          <w:sz w:val="22"/>
          <w:szCs w:val="22"/>
          <w:lang w:val="en-CA"/>
        </w:rPr>
        <w:t>.3 Customer Responsibility for Risks and Compatibility</w:t>
      </w:r>
    </w:p>
    <w:p w14:paraId="1FFDC962"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The Customer is responsible for ensuring compatibility of the Services with all Customer-supplied equipment, devices, software, and </w:t>
      </w:r>
      <w:r w:rsidRPr="000D5A62">
        <w:rPr>
          <w:sz w:val="22"/>
          <w:szCs w:val="22"/>
          <w:lang w:val="en-CA"/>
        </w:rPr>
        <w:t>third-party</w:t>
      </w:r>
      <w:r w:rsidRPr="00936599">
        <w:rPr>
          <w:sz w:val="22"/>
          <w:szCs w:val="22"/>
          <w:lang w:val="en-CA"/>
        </w:rPr>
        <w:t xml:space="preserve"> services. The company disclaims responsibility for determining such compatibility and is not liable for any resulting loss or service issues.</w:t>
      </w:r>
    </w:p>
    <w:p w14:paraId="66237FE7" w14:textId="77777777" w:rsidR="00191A71" w:rsidRPr="000D5A62" w:rsidRDefault="00191A71" w:rsidP="00191A71">
      <w:pPr>
        <w:pStyle w:val="FirstParagraph"/>
        <w:spacing w:before="0" w:after="0"/>
        <w:rPr>
          <w:sz w:val="22"/>
          <w:szCs w:val="22"/>
          <w:lang w:val="en-CA"/>
        </w:rPr>
      </w:pPr>
    </w:p>
    <w:p w14:paraId="7AEEAFCF"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The Customer accesses all content, software, and </w:t>
      </w:r>
      <w:r w:rsidRPr="000D5A62">
        <w:rPr>
          <w:sz w:val="22"/>
          <w:szCs w:val="22"/>
          <w:lang w:val="en-CA"/>
        </w:rPr>
        <w:t>third-party</w:t>
      </w:r>
      <w:r w:rsidRPr="00936599">
        <w:rPr>
          <w:sz w:val="22"/>
          <w:szCs w:val="22"/>
          <w:lang w:val="en-CA"/>
        </w:rPr>
        <w:t xml:space="preserve"> services at their own risk, even if billed through </w:t>
      </w:r>
      <w:proofErr w:type="spellStart"/>
      <w:r w:rsidRPr="00936599">
        <w:rPr>
          <w:sz w:val="22"/>
          <w:szCs w:val="22"/>
          <w:lang w:val="en-CA"/>
        </w:rPr>
        <w:t>Gosfield</w:t>
      </w:r>
      <w:proofErr w:type="spellEnd"/>
      <w:r w:rsidRPr="00936599">
        <w:rPr>
          <w:sz w:val="22"/>
          <w:szCs w:val="22"/>
          <w:lang w:val="en-CA"/>
        </w:rPr>
        <w:t>-Quadro.</w:t>
      </w:r>
    </w:p>
    <w:p w14:paraId="31DB91CF" w14:textId="77777777" w:rsidR="00191A71" w:rsidRPr="000D5A62" w:rsidRDefault="00191A71" w:rsidP="00191A71">
      <w:pPr>
        <w:pStyle w:val="FirstParagraph"/>
        <w:spacing w:before="0" w:after="0"/>
        <w:rPr>
          <w:b/>
          <w:bCs/>
          <w:sz w:val="22"/>
          <w:szCs w:val="22"/>
          <w:lang w:val="en-CA"/>
        </w:rPr>
      </w:pPr>
    </w:p>
    <w:p w14:paraId="4F75848B" w14:textId="012D888F"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8</w:t>
      </w:r>
      <w:r w:rsidRPr="00936599">
        <w:rPr>
          <w:b/>
          <w:bCs/>
          <w:color w:val="0070C0"/>
          <w:sz w:val="22"/>
          <w:szCs w:val="22"/>
          <w:lang w:val="en-CA"/>
        </w:rPr>
        <w:t>.4 Cap on Damages Recoverable</w:t>
      </w:r>
    </w:p>
    <w:p w14:paraId="6A6ABA3C" w14:textId="4F306CA9" w:rsidR="00191A71" w:rsidRPr="000D5A62" w:rsidRDefault="00191A71" w:rsidP="00191A71">
      <w:pPr>
        <w:pStyle w:val="FirstParagraph"/>
        <w:spacing w:before="0" w:after="0"/>
        <w:rPr>
          <w:sz w:val="22"/>
          <w:szCs w:val="22"/>
          <w:lang w:val="en-CA"/>
        </w:rPr>
      </w:pPr>
      <w:r w:rsidRPr="00936599">
        <w:rPr>
          <w:sz w:val="22"/>
          <w:szCs w:val="22"/>
          <w:lang w:val="en-CA"/>
        </w:rPr>
        <w:lastRenderedPageBreak/>
        <w:t xml:space="preserve">The Customer may only recover direct damages </w:t>
      </w:r>
      <w:r w:rsidR="00384FC5">
        <w:rPr>
          <w:sz w:val="22"/>
          <w:szCs w:val="22"/>
          <w:lang w:val="en-CA"/>
        </w:rPr>
        <w:t xml:space="preserve">from </w:t>
      </w:r>
      <w:proofErr w:type="spellStart"/>
      <w:r w:rsidR="00384FC5">
        <w:rPr>
          <w:sz w:val="22"/>
          <w:szCs w:val="22"/>
          <w:lang w:val="en-CA"/>
        </w:rPr>
        <w:t>Gosfield</w:t>
      </w:r>
      <w:proofErr w:type="spellEnd"/>
      <w:r w:rsidR="00384FC5">
        <w:rPr>
          <w:sz w:val="22"/>
          <w:szCs w:val="22"/>
          <w:lang w:val="en-CA"/>
        </w:rPr>
        <w:t>-Quadro</w:t>
      </w:r>
      <w:r w:rsidRPr="00936599">
        <w:rPr>
          <w:sz w:val="22"/>
          <w:szCs w:val="22"/>
          <w:lang w:val="en-CA"/>
        </w:rPr>
        <w:t xml:space="preserve"> up to </w:t>
      </w:r>
      <w:r w:rsidR="00384FC5">
        <w:rPr>
          <w:sz w:val="22"/>
          <w:szCs w:val="22"/>
          <w:lang w:val="en-CA"/>
        </w:rPr>
        <w:t>an</w:t>
      </w:r>
      <w:r w:rsidRPr="00936599">
        <w:rPr>
          <w:sz w:val="22"/>
          <w:szCs w:val="22"/>
          <w:lang w:val="en-CA"/>
        </w:rPr>
        <w:t xml:space="preserve"> amount equal to the charges paid for the affected Services during the </w:t>
      </w:r>
      <w:r w:rsidRPr="000D5A62">
        <w:rPr>
          <w:sz w:val="22"/>
          <w:szCs w:val="22"/>
          <w:lang w:val="en-CA"/>
        </w:rPr>
        <w:t>three-month</w:t>
      </w:r>
      <w:r w:rsidRPr="00936599">
        <w:rPr>
          <w:sz w:val="22"/>
          <w:szCs w:val="22"/>
          <w:lang w:val="en-CA"/>
        </w:rPr>
        <w:t xml:space="preserve"> period immediately preceding the date on which the claim first arose.</w:t>
      </w:r>
    </w:p>
    <w:p w14:paraId="22CD7B32" w14:textId="77777777" w:rsidR="00384FC5" w:rsidRDefault="00384FC5" w:rsidP="00191A71">
      <w:pPr>
        <w:pStyle w:val="FirstParagraph"/>
        <w:spacing w:before="0" w:after="0"/>
        <w:rPr>
          <w:sz w:val="22"/>
          <w:szCs w:val="22"/>
          <w:highlight w:val="yellow"/>
          <w:lang w:val="en-CA"/>
        </w:rPr>
      </w:pPr>
    </w:p>
    <w:p w14:paraId="2A0F87F7" w14:textId="0FC56557" w:rsidR="00191A71" w:rsidRPr="00936599" w:rsidRDefault="00191A71" w:rsidP="00191A71">
      <w:pPr>
        <w:pStyle w:val="FirstParagraph"/>
        <w:spacing w:before="0" w:after="0"/>
        <w:rPr>
          <w:sz w:val="22"/>
          <w:szCs w:val="22"/>
          <w:lang w:val="en-CA"/>
        </w:rPr>
      </w:pPr>
      <w:r w:rsidRPr="00384FC5">
        <w:rPr>
          <w:sz w:val="22"/>
          <w:szCs w:val="22"/>
          <w:lang w:val="en-CA"/>
        </w:rPr>
        <w:t>No indirect, special, consequential, punitive, economic, or exemplary damages are recoverable under any circumstances.</w:t>
      </w:r>
    </w:p>
    <w:p w14:paraId="30DFCF9F" w14:textId="77777777" w:rsidR="00191A71" w:rsidRPr="000D5A62" w:rsidRDefault="00191A71" w:rsidP="00191A71">
      <w:pPr>
        <w:pStyle w:val="FirstParagraph"/>
        <w:spacing w:before="0" w:after="0"/>
        <w:rPr>
          <w:b/>
          <w:bCs/>
          <w:sz w:val="22"/>
          <w:szCs w:val="22"/>
          <w:lang w:val="en-CA"/>
        </w:rPr>
      </w:pPr>
    </w:p>
    <w:p w14:paraId="152CC5C8"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8</w:t>
      </w:r>
      <w:r w:rsidRPr="00936599">
        <w:rPr>
          <w:b/>
          <w:bCs/>
          <w:color w:val="0070C0"/>
          <w:sz w:val="22"/>
          <w:szCs w:val="22"/>
          <w:lang w:val="en-CA"/>
        </w:rPr>
        <w:t>.5 Fundamental Term and Essential Purpose</w:t>
      </w:r>
    </w:p>
    <w:p w14:paraId="71AC33EA" w14:textId="77777777" w:rsidR="00191A71" w:rsidRPr="00936599" w:rsidRDefault="00191A71" w:rsidP="00191A71">
      <w:pPr>
        <w:pStyle w:val="FirstParagraph"/>
        <w:spacing w:before="0" w:after="0"/>
        <w:rPr>
          <w:sz w:val="22"/>
          <w:szCs w:val="22"/>
          <w:lang w:val="en-CA"/>
        </w:rPr>
      </w:pPr>
      <w:r w:rsidRPr="00936599">
        <w:rPr>
          <w:sz w:val="22"/>
          <w:szCs w:val="22"/>
          <w:lang w:val="en-CA"/>
        </w:rPr>
        <w:t>These limitations of liability apply even if the agreement has failed in its essential purpose, has been fundamentally breached, or if damages arise from negligence. They are an essential basis upon which pricing and service availability have been established.</w:t>
      </w:r>
    </w:p>
    <w:p w14:paraId="765082ED" w14:textId="77777777" w:rsidR="00191A71" w:rsidRPr="000D5A62" w:rsidRDefault="00191A71" w:rsidP="00191A71">
      <w:pPr>
        <w:pStyle w:val="FirstParagraph"/>
        <w:spacing w:before="0" w:after="0"/>
        <w:rPr>
          <w:b/>
          <w:bCs/>
          <w:sz w:val="22"/>
          <w:szCs w:val="22"/>
          <w:lang w:val="en-CA"/>
        </w:rPr>
      </w:pPr>
    </w:p>
    <w:p w14:paraId="09BBC619"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8</w:t>
      </w:r>
      <w:r w:rsidRPr="00936599">
        <w:rPr>
          <w:b/>
          <w:bCs/>
          <w:color w:val="0070C0"/>
          <w:sz w:val="22"/>
          <w:szCs w:val="22"/>
          <w:lang w:val="en-CA"/>
        </w:rPr>
        <w:t>.6 Expanded Definition of the Company</w:t>
      </w:r>
    </w:p>
    <w:p w14:paraId="03AB5446"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For the purposes of Limitation of Liability and Indemnification, references to </w:t>
      </w:r>
      <w:proofErr w:type="spellStart"/>
      <w:r w:rsidRPr="00936599">
        <w:rPr>
          <w:sz w:val="22"/>
          <w:szCs w:val="22"/>
          <w:lang w:val="en-CA"/>
        </w:rPr>
        <w:t>Gosfield</w:t>
      </w:r>
      <w:proofErr w:type="spellEnd"/>
      <w:r w:rsidRPr="00936599">
        <w:rPr>
          <w:sz w:val="22"/>
          <w:szCs w:val="22"/>
          <w:lang w:val="en-CA"/>
        </w:rPr>
        <w:t>-Quadro include all affiliates, subsidiaries, partners, licensors, Carriers, Third Party Providers, representatives, suppliers, dealers, and their respective directors, officers, employees, contractors, agents, and assigns.</w:t>
      </w:r>
    </w:p>
    <w:p w14:paraId="5ECCB4D4" w14:textId="77777777" w:rsidR="00191A71" w:rsidRPr="000D5A62" w:rsidRDefault="00191A71" w:rsidP="00191A71">
      <w:pPr>
        <w:pStyle w:val="FirstParagraph"/>
        <w:spacing w:before="0" w:after="0"/>
        <w:rPr>
          <w:b/>
          <w:bCs/>
          <w:sz w:val="22"/>
          <w:szCs w:val="22"/>
          <w:lang w:val="en-CA"/>
        </w:rPr>
      </w:pPr>
    </w:p>
    <w:p w14:paraId="6E421A14"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8</w:t>
      </w:r>
      <w:r w:rsidRPr="00936599">
        <w:rPr>
          <w:b/>
          <w:bCs/>
          <w:color w:val="0070C0"/>
          <w:sz w:val="22"/>
          <w:szCs w:val="22"/>
          <w:lang w:val="en-CA"/>
        </w:rPr>
        <w:t>.7 Survival of Liability Provisions</w:t>
      </w:r>
    </w:p>
    <w:p w14:paraId="78EF7523" w14:textId="77777777" w:rsidR="00191A71" w:rsidRPr="00936599" w:rsidRDefault="00191A71" w:rsidP="00191A71">
      <w:pPr>
        <w:pStyle w:val="FirstParagraph"/>
        <w:spacing w:before="0" w:after="0"/>
        <w:rPr>
          <w:sz w:val="22"/>
          <w:szCs w:val="22"/>
          <w:lang w:val="en-CA"/>
        </w:rPr>
      </w:pPr>
      <w:r w:rsidRPr="00936599">
        <w:rPr>
          <w:sz w:val="22"/>
          <w:szCs w:val="22"/>
          <w:lang w:val="en-CA"/>
        </w:rPr>
        <w:t>All limitations of liability survive termination of the Services or the Agreement.</w:t>
      </w:r>
    </w:p>
    <w:p w14:paraId="46304349" w14:textId="77777777" w:rsidR="00191A71" w:rsidRPr="000D5A62" w:rsidRDefault="00191A71" w:rsidP="00EC2426">
      <w:pPr>
        <w:pStyle w:val="BodyText"/>
        <w:spacing w:after="0" w:line="240" w:lineRule="auto"/>
        <w:rPr>
          <w:sz w:val="22"/>
          <w:szCs w:val="22"/>
        </w:rPr>
      </w:pPr>
    </w:p>
    <w:p w14:paraId="076CB6CC" w14:textId="77777777" w:rsidR="00191A71" w:rsidRPr="005006AC" w:rsidRDefault="00191A71" w:rsidP="00191A71">
      <w:pPr>
        <w:pStyle w:val="Heading2"/>
        <w:spacing w:before="0" w:after="0"/>
        <w:rPr>
          <w:b/>
          <w:bCs/>
          <w:color w:val="002060"/>
          <w:sz w:val="24"/>
          <w:szCs w:val="24"/>
        </w:rPr>
      </w:pPr>
      <w:r w:rsidRPr="005006AC">
        <w:rPr>
          <w:b/>
          <w:bCs/>
          <w:color w:val="002060"/>
          <w:sz w:val="24"/>
          <w:szCs w:val="24"/>
        </w:rPr>
        <w:t>29. Indemnification</w:t>
      </w:r>
    </w:p>
    <w:p w14:paraId="70AD5FC3"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9</w:t>
      </w:r>
      <w:r w:rsidRPr="00936599">
        <w:rPr>
          <w:b/>
          <w:bCs/>
          <w:color w:val="0070C0"/>
          <w:sz w:val="22"/>
          <w:szCs w:val="22"/>
          <w:lang w:val="en-CA"/>
        </w:rPr>
        <w:t>.1 Customer Responsibility for Claims and Losses</w:t>
      </w:r>
    </w:p>
    <w:p w14:paraId="463FA9C2"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The Customer agrees to indemnify and hold </w:t>
      </w:r>
      <w:proofErr w:type="spellStart"/>
      <w:r w:rsidRPr="00936599">
        <w:rPr>
          <w:sz w:val="22"/>
          <w:szCs w:val="22"/>
          <w:lang w:val="en-CA"/>
        </w:rPr>
        <w:t>Gosfield</w:t>
      </w:r>
      <w:proofErr w:type="spellEnd"/>
      <w:r w:rsidRPr="00936599">
        <w:rPr>
          <w:sz w:val="22"/>
          <w:szCs w:val="22"/>
          <w:lang w:val="en-CA"/>
        </w:rPr>
        <w:t>-Quadro harmless from any losses, damages, expenses, costs, legal fees, or claims of any kind that arise out of the Customer’s use of the Services or the use of the Services by any person accessing the Services through the Customer’s account. This includes any claims relating to libel, slander, infringement of copyright, trademark, or other intellectual property or contractual rights, as well as any material, data, or content transmitted, published, uploaded, or otherwise made available through the Customer’s use of the Services.</w:t>
      </w:r>
    </w:p>
    <w:p w14:paraId="1360634D" w14:textId="77777777" w:rsidR="00191A71" w:rsidRPr="000D5A62" w:rsidRDefault="00191A71" w:rsidP="00191A71">
      <w:pPr>
        <w:pStyle w:val="FirstParagraph"/>
        <w:spacing w:before="0" w:after="0"/>
        <w:rPr>
          <w:b/>
          <w:bCs/>
          <w:sz w:val="22"/>
          <w:szCs w:val="22"/>
          <w:lang w:val="en-CA"/>
        </w:rPr>
      </w:pPr>
    </w:p>
    <w:p w14:paraId="73CE430E"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9</w:t>
      </w:r>
      <w:r w:rsidRPr="00936599">
        <w:rPr>
          <w:b/>
          <w:bCs/>
          <w:color w:val="0070C0"/>
          <w:sz w:val="22"/>
          <w:szCs w:val="22"/>
          <w:lang w:val="en-CA"/>
        </w:rPr>
        <w:t>.2 Indemnification for Violations of Law or Agreement</w:t>
      </w:r>
    </w:p>
    <w:p w14:paraId="4AEF783B" w14:textId="77777777" w:rsidR="00191A71" w:rsidRPr="00936599" w:rsidRDefault="00191A71" w:rsidP="00191A71">
      <w:pPr>
        <w:pStyle w:val="FirstParagraph"/>
        <w:spacing w:before="0" w:after="0"/>
        <w:rPr>
          <w:sz w:val="22"/>
          <w:szCs w:val="22"/>
          <w:lang w:val="en-CA"/>
        </w:rPr>
      </w:pPr>
      <w:r w:rsidRPr="00936599">
        <w:rPr>
          <w:sz w:val="22"/>
          <w:szCs w:val="22"/>
          <w:lang w:val="en-CA"/>
        </w:rPr>
        <w:t>The Customer is responsible for all consequences arising from any violation of applicable laws committed by the Customer or by anyone using the Services through the Customer’s account. This includes, without limitation, violations of anti-spam statutes, privacy laws, telecommunications regulations, criminal laws, and any breach of the Terms of Service or other governing agreements.</w:t>
      </w:r>
    </w:p>
    <w:p w14:paraId="5FE44AEB" w14:textId="77777777" w:rsidR="00191A71" w:rsidRPr="000D5A62" w:rsidRDefault="00191A71" w:rsidP="00191A71">
      <w:pPr>
        <w:pStyle w:val="FirstParagraph"/>
        <w:spacing w:before="0" w:after="0"/>
        <w:rPr>
          <w:b/>
          <w:bCs/>
          <w:sz w:val="22"/>
          <w:szCs w:val="22"/>
          <w:lang w:val="en-CA"/>
        </w:rPr>
      </w:pPr>
    </w:p>
    <w:p w14:paraId="541B1141"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9</w:t>
      </w:r>
      <w:r w:rsidRPr="00936599">
        <w:rPr>
          <w:b/>
          <w:bCs/>
          <w:color w:val="0070C0"/>
          <w:sz w:val="22"/>
          <w:szCs w:val="22"/>
          <w:lang w:val="en-CA"/>
        </w:rPr>
        <w:t>.3 Indemnification for Service Disruptions</w:t>
      </w:r>
    </w:p>
    <w:p w14:paraId="2D71DC6E"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The Customer agrees to indemnify </w:t>
      </w:r>
      <w:proofErr w:type="spellStart"/>
      <w:r w:rsidRPr="00936599">
        <w:rPr>
          <w:sz w:val="22"/>
          <w:szCs w:val="22"/>
          <w:lang w:val="en-CA"/>
        </w:rPr>
        <w:t>Gosfield</w:t>
      </w:r>
      <w:proofErr w:type="spellEnd"/>
      <w:r w:rsidRPr="00936599">
        <w:rPr>
          <w:sz w:val="22"/>
          <w:szCs w:val="22"/>
          <w:lang w:val="en-CA"/>
        </w:rPr>
        <w:t>-Quadro for any interruption of Services experienced by the company or by other customers that results from the Customer’s misuse, improper configuration, tampering, or unauthorized use of equipment, or from the actions of any person using the Services through the Customer’s account.</w:t>
      </w:r>
    </w:p>
    <w:p w14:paraId="04223E6F" w14:textId="77777777" w:rsidR="00191A71" w:rsidRPr="000D5A62" w:rsidRDefault="00191A71" w:rsidP="00191A71">
      <w:pPr>
        <w:pStyle w:val="FirstParagraph"/>
        <w:spacing w:before="0" w:after="0"/>
        <w:rPr>
          <w:b/>
          <w:bCs/>
          <w:sz w:val="22"/>
          <w:szCs w:val="22"/>
          <w:lang w:val="en-CA"/>
        </w:rPr>
      </w:pPr>
    </w:p>
    <w:p w14:paraId="30C1CCF7"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9</w:t>
      </w:r>
      <w:r w:rsidRPr="00936599">
        <w:rPr>
          <w:b/>
          <w:bCs/>
          <w:color w:val="0070C0"/>
          <w:sz w:val="22"/>
          <w:szCs w:val="22"/>
          <w:lang w:val="en-CA"/>
        </w:rPr>
        <w:t>.4 Recovery of Legal and Administrative Costs</w:t>
      </w:r>
    </w:p>
    <w:p w14:paraId="15E0F2C1"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The Customer’s indemnification obligations include the payment of all reasonable legal fees, litigation expenses, investigation costs, and any administrative or enforcement costs incurred by </w:t>
      </w:r>
      <w:proofErr w:type="spellStart"/>
      <w:r w:rsidRPr="00936599">
        <w:rPr>
          <w:sz w:val="22"/>
          <w:szCs w:val="22"/>
          <w:lang w:val="en-CA"/>
        </w:rPr>
        <w:lastRenderedPageBreak/>
        <w:t>Gosfield</w:t>
      </w:r>
      <w:proofErr w:type="spellEnd"/>
      <w:r w:rsidRPr="00936599">
        <w:rPr>
          <w:sz w:val="22"/>
          <w:szCs w:val="22"/>
          <w:lang w:val="en-CA"/>
        </w:rPr>
        <w:t>-Quadro or its affiliates in responding to, defending against, or resolving any claim arising from the Customer’s acts or omissions.</w:t>
      </w:r>
    </w:p>
    <w:p w14:paraId="71CD937A" w14:textId="77777777" w:rsidR="00191A71" w:rsidRPr="000D5A62" w:rsidRDefault="00191A71" w:rsidP="00191A71">
      <w:pPr>
        <w:pStyle w:val="FirstParagraph"/>
        <w:spacing w:before="0" w:after="0"/>
        <w:rPr>
          <w:b/>
          <w:bCs/>
          <w:color w:val="0070C0"/>
          <w:sz w:val="22"/>
          <w:szCs w:val="22"/>
          <w:lang w:val="en-CA"/>
        </w:rPr>
      </w:pPr>
    </w:p>
    <w:p w14:paraId="769FA674" w14:textId="77777777" w:rsidR="00191A71" w:rsidRPr="00936599" w:rsidRDefault="00191A71" w:rsidP="00191A71">
      <w:pPr>
        <w:pStyle w:val="FirstParagraph"/>
        <w:spacing w:before="0" w:after="0"/>
        <w:rPr>
          <w:b/>
          <w:bCs/>
          <w:color w:val="0070C0"/>
          <w:sz w:val="22"/>
          <w:szCs w:val="22"/>
          <w:lang w:val="en-CA"/>
        </w:rPr>
      </w:pPr>
      <w:r w:rsidRPr="00936599">
        <w:rPr>
          <w:b/>
          <w:bCs/>
          <w:color w:val="0070C0"/>
          <w:sz w:val="22"/>
          <w:szCs w:val="22"/>
          <w:lang w:val="en-CA"/>
        </w:rPr>
        <w:t>2</w:t>
      </w:r>
      <w:r w:rsidRPr="000D5A62">
        <w:rPr>
          <w:b/>
          <w:bCs/>
          <w:color w:val="0070C0"/>
          <w:sz w:val="22"/>
          <w:szCs w:val="22"/>
          <w:lang w:val="en-CA"/>
        </w:rPr>
        <w:t>9</w:t>
      </w:r>
      <w:r w:rsidRPr="00936599">
        <w:rPr>
          <w:b/>
          <w:bCs/>
          <w:color w:val="0070C0"/>
          <w:sz w:val="22"/>
          <w:szCs w:val="22"/>
          <w:lang w:val="en-CA"/>
        </w:rPr>
        <w:t>.5 Scope of Indemnified Parties</w:t>
      </w:r>
    </w:p>
    <w:p w14:paraId="65C1A926"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For the purposes of this section, </w:t>
      </w:r>
      <w:proofErr w:type="spellStart"/>
      <w:r w:rsidRPr="00936599">
        <w:rPr>
          <w:sz w:val="22"/>
          <w:szCs w:val="22"/>
          <w:lang w:val="en-CA"/>
        </w:rPr>
        <w:t>Gosfield</w:t>
      </w:r>
      <w:proofErr w:type="spellEnd"/>
      <w:r w:rsidRPr="00936599">
        <w:rPr>
          <w:sz w:val="22"/>
          <w:szCs w:val="22"/>
          <w:lang w:val="en-CA"/>
        </w:rPr>
        <w:t>-Quadro includes its affiliates, subsidiaries, underlying Carriers, service partners, directors, officers, employees, contractors, agents, and representatives. Indemnification applies to all claims arising under any legal theory, including contract, tort, negligence, or statute.</w:t>
      </w:r>
    </w:p>
    <w:p w14:paraId="7A10A7E5" w14:textId="77777777" w:rsidR="00191A71" w:rsidRPr="000D5A62" w:rsidRDefault="00191A71" w:rsidP="00EC2426">
      <w:pPr>
        <w:pStyle w:val="BodyText"/>
        <w:spacing w:after="0" w:line="240" w:lineRule="auto"/>
        <w:rPr>
          <w:sz w:val="22"/>
          <w:szCs w:val="22"/>
        </w:rPr>
      </w:pPr>
    </w:p>
    <w:p w14:paraId="2312B0B1" w14:textId="77777777" w:rsidR="00191A71" w:rsidRPr="005006AC" w:rsidRDefault="00191A71" w:rsidP="00191A71">
      <w:pPr>
        <w:pStyle w:val="Heading2"/>
        <w:spacing w:before="0" w:after="0"/>
        <w:rPr>
          <w:b/>
          <w:bCs/>
          <w:color w:val="002060"/>
          <w:sz w:val="24"/>
          <w:szCs w:val="24"/>
        </w:rPr>
      </w:pPr>
      <w:r w:rsidRPr="005006AC">
        <w:rPr>
          <w:b/>
          <w:bCs/>
          <w:color w:val="002060"/>
          <w:sz w:val="24"/>
          <w:szCs w:val="24"/>
        </w:rPr>
        <w:t>30. Limited Warranty</w:t>
      </w:r>
    </w:p>
    <w:p w14:paraId="1F113EFC" w14:textId="77777777" w:rsidR="00191A71" w:rsidRPr="00936599" w:rsidRDefault="00191A71" w:rsidP="00191A71">
      <w:pPr>
        <w:pStyle w:val="FirstParagraph"/>
        <w:spacing w:before="0" w:after="0"/>
        <w:rPr>
          <w:b/>
          <w:bCs/>
          <w:color w:val="0070C0"/>
          <w:sz w:val="22"/>
          <w:szCs w:val="22"/>
          <w:lang w:val="en-CA"/>
        </w:rPr>
      </w:pPr>
      <w:r w:rsidRPr="000D5A62">
        <w:rPr>
          <w:b/>
          <w:bCs/>
          <w:color w:val="0070C0"/>
          <w:sz w:val="22"/>
          <w:szCs w:val="22"/>
          <w:lang w:val="en-CA"/>
        </w:rPr>
        <w:t>30</w:t>
      </w:r>
      <w:r w:rsidRPr="00936599">
        <w:rPr>
          <w:b/>
          <w:bCs/>
          <w:color w:val="0070C0"/>
          <w:sz w:val="22"/>
          <w:szCs w:val="22"/>
          <w:lang w:val="en-CA"/>
        </w:rPr>
        <w:t>.1 Services Provided Without Warranty</w:t>
      </w:r>
    </w:p>
    <w:p w14:paraId="73AA045D" w14:textId="77777777" w:rsidR="00191A71" w:rsidRPr="00936599" w:rsidRDefault="00191A71" w:rsidP="00191A71">
      <w:pPr>
        <w:pStyle w:val="FirstParagraph"/>
        <w:spacing w:before="0" w:after="0"/>
        <w:rPr>
          <w:sz w:val="22"/>
          <w:szCs w:val="22"/>
          <w:lang w:val="en-CA"/>
        </w:rPr>
      </w:pPr>
      <w:r w:rsidRPr="00936599">
        <w:rPr>
          <w:sz w:val="22"/>
          <w:szCs w:val="22"/>
          <w:lang w:val="en-CA"/>
        </w:rPr>
        <w:t xml:space="preserve">All Services, equipment, software, and related products provided by </w:t>
      </w:r>
      <w:proofErr w:type="spellStart"/>
      <w:r w:rsidRPr="00936599">
        <w:rPr>
          <w:sz w:val="22"/>
          <w:szCs w:val="22"/>
          <w:lang w:val="en-CA"/>
        </w:rPr>
        <w:t>Gosfield</w:t>
      </w:r>
      <w:proofErr w:type="spellEnd"/>
      <w:r w:rsidRPr="00936599">
        <w:rPr>
          <w:sz w:val="22"/>
          <w:szCs w:val="22"/>
          <w:lang w:val="en-CA"/>
        </w:rPr>
        <w:t xml:space="preserve">-Quadro are offered on an “as is” and “as available” basis. </w:t>
      </w:r>
      <w:proofErr w:type="spellStart"/>
      <w:r w:rsidRPr="00936599">
        <w:rPr>
          <w:sz w:val="22"/>
          <w:szCs w:val="22"/>
          <w:lang w:val="en-CA"/>
        </w:rPr>
        <w:t>Gosfield</w:t>
      </w:r>
      <w:proofErr w:type="spellEnd"/>
      <w:r w:rsidRPr="00936599">
        <w:rPr>
          <w:sz w:val="22"/>
          <w:szCs w:val="22"/>
          <w:lang w:val="en-CA"/>
        </w:rPr>
        <w:t>-Quadro does not provide any promises, warranties, conditions, or representations, whether express or implied, statutory or otherwise, except for those expressly stated in these Terms of Service or in a separate agreement that specifically includes a warranty provision.</w:t>
      </w:r>
      <w:r w:rsidRPr="00936599">
        <w:rPr>
          <w:sz w:val="22"/>
          <w:szCs w:val="22"/>
          <w:lang w:val="en-CA"/>
        </w:rPr>
        <w:br/>
        <w:t>This includes no warranty of uninterrupted service, no guarantee of performance or speed, and no assurance that the Services will meet the Customer’s requirements.</w:t>
      </w:r>
    </w:p>
    <w:p w14:paraId="5C76542D" w14:textId="77777777" w:rsidR="00191A71" w:rsidRPr="000D5A62" w:rsidRDefault="00191A71" w:rsidP="00191A71">
      <w:pPr>
        <w:pStyle w:val="FirstParagraph"/>
        <w:spacing w:before="0" w:after="0"/>
        <w:rPr>
          <w:b/>
          <w:bCs/>
          <w:sz w:val="22"/>
          <w:szCs w:val="22"/>
          <w:lang w:val="en-CA"/>
        </w:rPr>
      </w:pPr>
    </w:p>
    <w:p w14:paraId="42882DDF" w14:textId="77777777" w:rsidR="00191A71" w:rsidRPr="00936599" w:rsidRDefault="00191A71" w:rsidP="00191A71">
      <w:pPr>
        <w:pStyle w:val="FirstParagraph"/>
        <w:spacing w:before="0" w:after="0"/>
        <w:rPr>
          <w:b/>
          <w:bCs/>
          <w:sz w:val="22"/>
          <w:szCs w:val="22"/>
          <w:lang w:val="en-CA"/>
        </w:rPr>
      </w:pPr>
      <w:r w:rsidRPr="000D5A62">
        <w:rPr>
          <w:b/>
          <w:bCs/>
          <w:color w:val="0070C0"/>
          <w:sz w:val="22"/>
          <w:szCs w:val="22"/>
          <w:lang w:val="en-CA"/>
        </w:rPr>
        <w:t>30</w:t>
      </w:r>
      <w:r w:rsidRPr="00936599">
        <w:rPr>
          <w:b/>
          <w:bCs/>
          <w:color w:val="0070C0"/>
          <w:sz w:val="22"/>
          <w:szCs w:val="22"/>
          <w:lang w:val="en-CA"/>
        </w:rPr>
        <w:t>.2 Exclusion of Implied Warranties</w:t>
      </w:r>
    </w:p>
    <w:p w14:paraId="7D549096" w14:textId="60459860" w:rsidR="00191A71" w:rsidRPr="00936599" w:rsidRDefault="00191A71" w:rsidP="00191A71">
      <w:pPr>
        <w:pStyle w:val="FirstParagraph"/>
        <w:spacing w:before="0" w:after="0"/>
        <w:rPr>
          <w:sz w:val="22"/>
          <w:szCs w:val="22"/>
          <w:lang w:val="en-CA"/>
        </w:rPr>
      </w:pPr>
      <w:r w:rsidRPr="00936599">
        <w:rPr>
          <w:sz w:val="22"/>
          <w:szCs w:val="22"/>
          <w:lang w:val="en-CA"/>
        </w:rPr>
        <w:t xml:space="preserve">No warranties, conditions, or representations implied by law apply to the Services or equipment, including implied warranties of merchantability, fitness for a particular purpose, non-infringement, durability, quality, or performance. Any such warranties are expressly </w:t>
      </w:r>
      <w:r w:rsidRPr="000D5A62">
        <w:rPr>
          <w:sz w:val="22"/>
          <w:szCs w:val="22"/>
          <w:lang w:val="en-CA"/>
        </w:rPr>
        <w:t>fully excluded</w:t>
      </w:r>
      <w:r w:rsidRPr="00936599">
        <w:rPr>
          <w:sz w:val="22"/>
          <w:szCs w:val="22"/>
          <w:lang w:val="en-CA"/>
        </w:rPr>
        <w:t xml:space="preserve"> permitted by law.</w:t>
      </w:r>
    </w:p>
    <w:p w14:paraId="303BBCC2" w14:textId="77777777" w:rsidR="00191A71" w:rsidRPr="000D5A62" w:rsidRDefault="00191A71" w:rsidP="00191A71">
      <w:pPr>
        <w:pStyle w:val="FirstParagraph"/>
        <w:spacing w:before="0" w:after="0"/>
        <w:rPr>
          <w:b/>
          <w:bCs/>
          <w:sz w:val="22"/>
          <w:szCs w:val="22"/>
          <w:lang w:val="en-CA"/>
        </w:rPr>
      </w:pPr>
    </w:p>
    <w:p w14:paraId="7EC53876" w14:textId="77777777" w:rsidR="00191A71" w:rsidRPr="00936599" w:rsidRDefault="00191A71" w:rsidP="00191A71">
      <w:pPr>
        <w:pStyle w:val="FirstParagraph"/>
        <w:spacing w:before="0" w:after="0"/>
        <w:rPr>
          <w:b/>
          <w:bCs/>
          <w:color w:val="0070C0"/>
          <w:sz w:val="22"/>
          <w:szCs w:val="22"/>
          <w:lang w:val="en-CA"/>
        </w:rPr>
      </w:pPr>
      <w:r w:rsidRPr="000D5A62">
        <w:rPr>
          <w:b/>
          <w:bCs/>
          <w:color w:val="0070C0"/>
          <w:sz w:val="22"/>
          <w:szCs w:val="22"/>
          <w:lang w:val="en-CA"/>
        </w:rPr>
        <w:t>30</w:t>
      </w:r>
      <w:r w:rsidRPr="00936599">
        <w:rPr>
          <w:b/>
          <w:bCs/>
          <w:color w:val="0070C0"/>
          <w:sz w:val="22"/>
          <w:szCs w:val="22"/>
          <w:lang w:val="en-CA"/>
        </w:rPr>
        <w:t>.3 No Warranty for Customer Equipment or Installation</w:t>
      </w:r>
    </w:p>
    <w:p w14:paraId="6F140CD6" w14:textId="77777777" w:rsidR="00191A71" w:rsidRPr="00936599" w:rsidRDefault="00191A71" w:rsidP="00191A71">
      <w:pPr>
        <w:pStyle w:val="FirstParagraph"/>
        <w:spacing w:before="0" w:after="0"/>
        <w:rPr>
          <w:sz w:val="22"/>
          <w:szCs w:val="22"/>
          <w:lang w:val="en-CA"/>
        </w:rPr>
      </w:pPr>
      <w:proofErr w:type="spellStart"/>
      <w:r w:rsidRPr="00936599">
        <w:rPr>
          <w:sz w:val="22"/>
          <w:szCs w:val="22"/>
          <w:lang w:val="en-CA"/>
        </w:rPr>
        <w:t>Gosfield</w:t>
      </w:r>
      <w:proofErr w:type="spellEnd"/>
      <w:r w:rsidRPr="00936599">
        <w:rPr>
          <w:sz w:val="22"/>
          <w:szCs w:val="22"/>
          <w:lang w:val="en-CA"/>
        </w:rPr>
        <w:t>-Quadro does not warrant that Customer equipment, computers, devices, networks, software, or configurations will be compatible with the Services. The company does not guarantee that any equipment or software will function properly following installation, and assumes no responsibility for any resulting damage, corruption, loss of data, or voided warranties on Customer equipment.</w:t>
      </w:r>
    </w:p>
    <w:p w14:paraId="6F3D6540" w14:textId="77777777" w:rsidR="00191A71" w:rsidRPr="000D5A62" w:rsidRDefault="00191A71" w:rsidP="00191A71">
      <w:pPr>
        <w:pStyle w:val="FirstParagraph"/>
        <w:spacing w:before="0" w:after="0"/>
        <w:rPr>
          <w:b/>
          <w:bCs/>
          <w:sz w:val="22"/>
          <w:szCs w:val="22"/>
          <w:lang w:val="en-CA"/>
        </w:rPr>
      </w:pPr>
    </w:p>
    <w:p w14:paraId="21623DAA" w14:textId="77777777" w:rsidR="00191A71" w:rsidRPr="00936599" w:rsidRDefault="00191A71" w:rsidP="00191A71">
      <w:pPr>
        <w:pStyle w:val="FirstParagraph"/>
        <w:spacing w:before="0" w:after="0"/>
        <w:rPr>
          <w:b/>
          <w:bCs/>
          <w:sz w:val="22"/>
          <w:szCs w:val="22"/>
          <w:lang w:val="en-CA"/>
        </w:rPr>
      </w:pPr>
      <w:r w:rsidRPr="000D5A62">
        <w:rPr>
          <w:b/>
          <w:bCs/>
          <w:color w:val="0070C0"/>
          <w:sz w:val="22"/>
          <w:szCs w:val="22"/>
          <w:lang w:val="en-CA"/>
        </w:rPr>
        <w:t>30</w:t>
      </w:r>
      <w:r w:rsidRPr="00936599">
        <w:rPr>
          <w:b/>
          <w:bCs/>
          <w:color w:val="0070C0"/>
          <w:sz w:val="22"/>
          <w:szCs w:val="22"/>
          <w:lang w:val="en-CA"/>
        </w:rPr>
        <w:t>.4 No Warranty for Third Party Content or Services</w:t>
      </w:r>
    </w:p>
    <w:p w14:paraId="50E46E82" w14:textId="77777777" w:rsidR="00191A71" w:rsidRPr="00936599" w:rsidRDefault="00191A71" w:rsidP="00191A71">
      <w:pPr>
        <w:pStyle w:val="FirstParagraph"/>
        <w:spacing w:before="0" w:after="0"/>
        <w:rPr>
          <w:sz w:val="22"/>
          <w:szCs w:val="22"/>
          <w:lang w:val="en-CA"/>
        </w:rPr>
      </w:pPr>
      <w:proofErr w:type="spellStart"/>
      <w:r w:rsidRPr="00936599">
        <w:rPr>
          <w:sz w:val="22"/>
          <w:szCs w:val="22"/>
          <w:lang w:val="en-CA"/>
        </w:rPr>
        <w:t>Gosfield</w:t>
      </w:r>
      <w:proofErr w:type="spellEnd"/>
      <w:r w:rsidRPr="00936599">
        <w:rPr>
          <w:sz w:val="22"/>
          <w:szCs w:val="22"/>
          <w:lang w:val="en-CA"/>
        </w:rPr>
        <w:t>-Quadro makes no warranty and assumes no responsibility for any content, data, third party products, software, programming, websites, or services accessed through the Services, including any errors, omissions, offensive material, or viruses.</w:t>
      </w:r>
    </w:p>
    <w:p w14:paraId="66706391" w14:textId="77777777" w:rsidR="00191A71" w:rsidRPr="000D5A62" w:rsidRDefault="00191A71" w:rsidP="00191A71">
      <w:pPr>
        <w:pStyle w:val="FirstParagraph"/>
        <w:spacing w:before="0" w:after="0"/>
        <w:rPr>
          <w:b/>
          <w:bCs/>
          <w:sz w:val="22"/>
          <w:szCs w:val="22"/>
          <w:lang w:val="en-CA"/>
        </w:rPr>
      </w:pPr>
    </w:p>
    <w:p w14:paraId="00A89290" w14:textId="77777777" w:rsidR="00191A71" w:rsidRPr="00936599" w:rsidRDefault="00191A71" w:rsidP="00191A71">
      <w:pPr>
        <w:pStyle w:val="FirstParagraph"/>
        <w:spacing w:before="0" w:after="0"/>
        <w:rPr>
          <w:b/>
          <w:bCs/>
          <w:color w:val="0070C0"/>
          <w:sz w:val="22"/>
          <w:szCs w:val="22"/>
          <w:lang w:val="en-CA"/>
        </w:rPr>
      </w:pPr>
      <w:r w:rsidRPr="000D5A62">
        <w:rPr>
          <w:b/>
          <w:bCs/>
          <w:color w:val="0070C0"/>
          <w:sz w:val="22"/>
          <w:szCs w:val="22"/>
          <w:lang w:val="en-CA"/>
        </w:rPr>
        <w:t>30</w:t>
      </w:r>
      <w:r w:rsidRPr="00936599">
        <w:rPr>
          <w:b/>
          <w:bCs/>
          <w:color w:val="0070C0"/>
          <w:sz w:val="22"/>
          <w:szCs w:val="22"/>
          <w:lang w:val="en-CA"/>
        </w:rPr>
        <w:t>.5 No Warranty for Security or Error-Free Transmission</w:t>
      </w:r>
    </w:p>
    <w:p w14:paraId="5E0B4C78" w14:textId="77777777" w:rsidR="00191A71" w:rsidRPr="00936599" w:rsidRDefault="00191A71" w:rsidP="00191A71">
      <w:pPr>
        <w:pStyle w:val="FirstParagraph"/>
        <w:spacing w:before="0" w:after="0"/>
        <w:rPr>
          <w:sz w:val="22"/>
          <w:szCs w:val="22"/>
          <w:lang w:val="en-CA"/>
        </w:rPr>
      </w:pPr>
      <w:r w:rsidRPr="00936599">
        <w:rPr>
          <w:sz w:val="22"/>
          <w:szCs w:val="22"/>
          <w:lang w:val="en-CA"/>
        </w:rPr>
        <w:t>The company does not warrant that communications, data, or transmissions sent over the Services will be secure, free of error, uncorrupted, or delivered within a specific timeframe.</w:t>
      </w:r>
    </w:p>
    <w:p w14:paraId="72816D3C" w14:textId="77777777" w:rsidR="00191A71" w:rsidRPr="000D5A62" w:rsidRDefault="00191A71" w:rsidP="00191A71">
      <w:pPr>
        <w:pStyle w:val="FirstParagraph"/>
        <w:spacing w:before="0" w:after="0"/>
        <w:rPr>
          <w:sz w:val="22"/>
          <w:szCs w:val="22"/>
        </w:rPr>
      </w:pPr>
    </w:p>
    <w:p w14:paraId="61F8F7A4" w14:textId="77777777" w:rsidR="00191A71" w:rsidRPr="005006AC" w:rsidRDefault="00191A71" w:rsidP="00012D5C">
      <w:pPr>
        <w:pStyle w:val="Heading2"/>
        <w:spacing w:before="0" w:after="0" w:line="240" w:lineRule="auto"/>
        <w:rPr>
          <w:b/>
          <w:bCs/>
          <w:color w:val="002060"/>
          <w:sz w:val="24"/>
          <w:szCs w:val="24"/>
        </w:rPr>
      </w:pPr>
      <w:r w:rsidRPr="005006AC">
        <w:rPr>
          <w:b/>
          <w:bCs/>
          <w:color w:val="002060"/>
          <w:sz w:val="24"/>
          <w:szCs w:val="24"/>
        </w:rPr>
        <w:t>31. Disputes and Governing Law</w:t>
      </w:r>
    </w:p>
    <w:p w14:paraId="2741323C" w14:textId="77777777" w:rsidR="00191A71" w:rsidRPr="00936599" w:rsidRDefault="00191A71" w:rsidP="00012D5C">
      <w:pPr>
        <w:pStyle w:val="FirstParagraph"/>
        <w:spacing w:before="0" w:after="0"/>
        <w:rPr>
          <w:b/>
          <w:bCs/>
          <w:color w:val="0070C0"/>
          <w:sz w:val="22"/>
          <w:szCs w:val="22"/>
          <w:lang w:val="en-CA"/>
        </w:rPr>
      </w:pPr>
      <w:r w:rsidRPr="00936599">
        <w:rPr>
          <w:b/>
          <w:bCs/>
          <w:color w:val="0070C0"/>
          <w:sz w:val="22"/>
          <w:szCs w:val="22"/>
          <w:lang w:val="en-CA"/>
        </w:rPr>
        <w:t>3</w:t>
      </w:r>
      <w:r w:rsidRPr="000D5A62">
        <w:rPr>
          <w:b/>
          <w:bCs/>
          <w:color w:val="0070C0"/>
          <w:sz w:val="22"/>
          <w:szCs w:val="22"/>
          <w:lang w:val="en-CA"/>
        </w:rPr>
        <w:t>1</w:t>
      </w:r>
      <w:r w:rsidRPr="00936599">
        <w:rPr>
          <w:b/>
          <w:bCs/>
          <w:color w:val="0070C0"/>
          <w:sz w:val="22"/>
          <w:szCs w:val="22"/>
          <w:lang w:val="en-CA"/>
        </w:rPr>
        <w:t>.1 Arbitration for Business Customers</w:t>
      </w:r>
    </w:p>
    <w:p w14:paraId="0B30F19B" w14:textId="77777777" w:rsidR="00191A71" w:rsidRPr="00936599" w:rsidRDefault="00191A71" w:rsidP="00012D5C">
      <w:pPr>
        <w:pStyle w:val="FirstParagraph"/>
        <w:spacing w:before="0" w:after="0"/>
        <w:rPr>
          <w:sz w:val="22"/>
          <w:szCs w:val="22"/>
          <w:lang w:val="en-CA"/>
        </w:rPr>
      </w:pPr>
      <w:r w:rsidRPr="00936599">
        <w:rPr>
          <w:sz w:val="22"/>
          <w:szCs w:val="22"/>
          <w:lang w:val="en-CA"/>
        </w:rPr>
        <w:t xml:space="preserve">Any dispute or claim between a Business Customer and </w:t>
      </w:r>
      <w:proofErr w:type="spellStart"/>
      <w:r w:rsidRPr="00936599">
        <w:rPr>
          <w:sz w:val="22"/>
          <w:szCs w:val="22"/>
          <w:lang w:val="en-CA"/>
        </w:rPr>
        <w:t>Gosfield</w:t>
      </w:r>
      <w:proofErr w:type="spellEnd"/>
      <w:r w:rsidRPr="00936599">
        <w:rPr>
          <w:sz w:val="22"/>
          <w:szCs w:val="22"/>
          <w:lang w:val="en-CA"/>
        </w:rPr>
        <w:t xml:space="preserve">-Quadro that arises out of or relates to the Services, the Terms of Service, or any related agreement will be resolved by final and binding arbitration, to the exclusion of the courts. A Business Customer who wishes to initiate arbitration must provide written notice to </w:t>
      </w:r>
      <w:proofErr w:type="spellStart"/>
      <w:r w:rsidRPr="00936599">
        <w:rPr>
          <w:sz w:val="22"/>
          <w:szCs w:val="22"/>
          <w:lang w:val="en-CA"/>
        </w:rPr>
        <w:t>Gosfield</w:t>
      </w:r>
      <w:proofErr w:type="spellEnd"/>
      <w:r w:rsidRPr="00936599">
        <w:rPr>
          <w:sz w:val="22"/>
          <w:szCs w:val="22"/>
          <w:lang w:val="en-CA"/>
        </w:rPr>
        <w:t xml:space="preserve">-Quadro. Arbitration will be conducted by a </w:t>
      </w:r>
      <w:r w:rsidRPr="00936599">
        <w:rPr>
          <w:sz w:val="22"/>
          <w:szCs w:val="22"/>
          <w:lang w:val="en-CA"/>
        </w:rPr>
        <w:lastRenderedPageBreak/>
        <w:t>single arbitrator in accordance with the commercial arbitration laws and rules of the Province of Ontario that are in effect on the date the notice to arbitrate is given.</w:t>
      </w:r>
    </w:p>
    <w:p w14:paraId="6FB1778F" w14:textId="77777777" w:rsidR="00191A71" w:rsidRPr="009A6D43" w:rsidRDefault="00191A71" w:rsidP="00012D5C">
      <w:pPr>
        <w:pStyle w:val="FirstParagraph"/>
        <w:spacing w:before="0" w:after="0"/>
        <w:rPr>
          <w:b/>
          <w:bCs/>
          <w:sz w:val="22"/>
          <w:szCs w:val="22"/>
        </w:rPr>
      </w:pPr>
    </w:p>
    <w:p w14:paraId="0644A842" w14:textId="77777777" w:rsidR="00191A71" w:rsidRPr="00936599" w:rsidRDefault="00191A71" w:rsidP="00012D5C">
      <w:pPr>
        <w:pStyle w:val="FirstParagraph"/>
        <w:spacing w:before="0" w:after="0"/>
        <w:rPr>
          <w:b/>
          <w:bCs/>
          <w:sz w:val="22"/>
          <w:szCs w:val="22"/>
          <w:lang w:val="en-CA"/>
        </w:rPr>
      </w:pPr>
      <w:r w:rsidRPr="00936599">
        <w:rPr>
          <w:b/>
          <w:bCs/>
          <w:color w:val="0070C0"/>
          <w:sz w:val="22"/>
          <w:szCs w:val="22"/>
          <w:lang w:val="en-CA"/>
        </w:rPr>
        <w:t>3</w:t>
      </w:r>
      <w:r w:rsidRPr="000D5A62">
        <w:rPr>
          <w:b/>
          <w:bCs/>
          <w:color w:val="0070C0"/>
          <w:sz w:val="22"/>
          <w:szCs w:val="22"/>
          <w:lang w:val="en-CA"/>
        </w:rPr>
        <w:t>1</w:t>
      </w:r>
      <w:r w:rsidRPr="00936599">
        <w:rPr>
          <w:b/>
          <w:bCs/>
          <w:color w:val="0070C0"/>
          <w:sz w:val="22"/>
          <w:szCs w:val="22"/>
          <w:lang w:val="en-CA"/>
        </w:rPr>
        <w:t>.2 Waiver of Class Proceedings</w:t>
      </w:r>
    </w:p>
    <w:p w14:paraId="12F79078" w14:textId="77777777" w:rsidR="00191A71" w:rsidRPr="00936599" w:rsidRDefault="00191A71" w:rsidP="00012D5C">
      <w:pPr>
        <w:pStyle w:val="FirstParagraph"/>
        <w:spacing w:before="0" w:after="0"/>
        <w:rPr>
          <w:sz w:val="22"/>
          <w:szCs w:val="22"/>
          <w:lang w:val="en-CA"/>
        </w:rPr>
      </w:pPr>
      <w:r w:rsidRPr="00936599">
        <w:rPr>
          <w:sz w:val="22"/>
          <w:szCs w:val="22"/>
          <w:lang w:val="en-CA"/>
        </w:rPr>
        <w:t xml:space="preserve">To the extent permitted by law, Business Customers waive any right to commence or participate in a class action, representative action, or collective proceeding relating to any claim against </w:t>
      </w:r>
      <w:proofErr w:type="spellStart"/>
      <w:r w:rsidRPr="00936599">
        <w:rPr>
          <w:sz w:val="22"/>
          <w:szCs w:val="22"/>
          <w:lang w:val="en-CA"/>
        </w:rPr>
        <w:t>Gosfield</w:t>
      </w:r>
      <w:proofErr w:type="spellEnd"/>
      <w:r w:rsidRPr="00936599">
        <w:rPr>
          <w:sz w:val="22"/>
          <w:szCs w:val="22"/>
          <w:lang w:val="en-CA"/>
        </w:rPr>
        <w:t>-Quadro. Where a class action is initiated by others, the Customer agrees to opt out of such proceedings.</w:t>
      </w:r>
    </w:p>
    <w:p w14:paraId="3E6E10AE" w14:textId="77777777" w:rsidR="00191A71" w:rsidRPr="000D5A62" w:rsidRDefault="00191A71" w:rsidP="00012D5C">
      <w:pPr>
        <w:pStyle w:val="FirstParagraph"/>
        <w:spacing w:before="0" w:after="0"/>
        <w:rPr>
          <w:b/>
          <w:bCs/>
          <w:sz w:val="22"/>
          <w:szCs w:val="22"/>
          <w:lang w:val="en-CA"/>
        </w:rPr>
      </w:pPr>
    </w:p>
    <w:p w14:paraId="1F82A8D2" w14:textId="77777777" w:rsidR="00191A71" w:rsidRPr="00936599" w:rsidRDefault="00191A71" w:rsidP="00012D5C">
      <w:pPr>
        <w:pStyle w:val="FirstParagraph"/>
        <w:spacing w:before="0" w:after="0"/>
        <w:rPr>
          <w:b/>
          <w:bCs/>
          <w:sz w:val="22"/>
          <w:szCs w:val="22"/>
          <w:lang w:val="en-CA"/>
        </w:rPr>
      </w:pPr>
      <w:r w:rsidRPr="00936599">
        <w:rPr>
          <w:b/>
          <w:bCs/>
          <w:color w:val="0070C0"/>
          <w:sz w:val="22"/>
          <w:szCs w:val="22"/>
          <w:lang w:val="en-CA"/>
        </w:rPr>
        <w:t>3</w:t>
      </w:r>
      <w:r w:rsidRPr="000D5A62">
        <w:rPr>
          <w:b/>
          <w:bCs/>
          <w:color w:val="0070C0"/>
          <w:sz w:val="22"/>
          <w:szCs w:val="22"/>
          <w:lang w:val="en-CA"/>
        </w:rPr>
        <w:t>1</w:t>
      </w:r>
      <w:r w:rsidRPr="00936599">
        <w:rPr>
          <w:b/>
          <w:bCs/>
          <w:color w:val="0070C0"/>
          <w:sz w:val="22"/>
          <w:szCs w:val="22"/>
          <w:lang w:val="en-CA"/>
        </w:rPr>
        <w:t xml:space="preserve">.3 Claims Initiated by </w:t>
      </w:r>
      <w:proofErr w:type="spellStart"/>
      <w:r w:rsidRPr="00936599">
        <w:rPr>
          <w:b/>
          <w:bCs/>
          <w:color w:val="0070C0"/>
          <w:sz w:val="22"/>
          <w:szCs w:val="22"/>
          <w:lang w:val="en-CA"/>
        </w:rPr>
        <w:t>Gosfield</w:t>
      </w:r>
      <w:proofErr w:type="spellEnd"/>
      <w:r w:rsidRPr="00936599">
        <w:rPr>
          <w:b/>
          <w:bCs/>
          <w:color w:val="0070C0"/>
          <w:sz w:val="22"/>
          <w:szCs w:val="22"/>
          <w:lang w:val="en-CA"/>
        </w:rPr>
        <w:t>-Quadro</w:t>
      </w:r>
    </w:p>
    <w:p w14:paraId="7293504F" w14:textId="77777777" w:rsidR="00191A71" w:rsidRPr="00936599" w:rsidRDefault="00191A71" w:rsidP="00012D5C">
      <w:pPr>
        <w:pStyle w:val="FirstParagraph"/>
        <w:spacing w:before="0" w:after="0"/>
        <w:rPr>
          <w:sz w:val="22"/>
          <w:szCs w:val="22"/>
          <w:lang w:val="en-CA"/>
        </w:rPr>
      </w:pPr>
      <w:r w:rsidRPr="00936599">
        <w:rPr>
          <w:sz w:val="22"/>
          <w:szCs w:val="22"/>
          <w:lang w:val="en-CA"/>
        </w:rPr>
        <w:t xml:space="preserve">If </w:t>
      </w:r>
      <w:proofErr w:type="spellStart"/>
      <w:r w:rsidRPr="00936599">
        <w:rPr>
          <w:sz w:val="22"/>
          <w:szCs w:val="22"/>
          <w:lang w:val="en-CA"/>
        </w:rPr>
        <w:t>Gosfield</w:t>
      </w:r>
      <w:proofErr w:type="spellEnd"/>
      <w:r w:rsidRPr="00936599">
        <w:rPr>
          <w:sz w:val="22"/>
          <w:szCs w:val="22"/>
          <w:lang w:val="en-CA"/>
        </w:rPr>
        <w:t>-Quadro initiates a claim against a Business Customer, notice to arbitrate will be delivered to the Customer’s billing address. If a dispute is one that falls within the jurisdiction of the CRTC, or another regulatory or complaint body authorized to address the matter, the Customer agrees that the regulatory body will resolve the claim rather than arbitration.</w:t>
      </w:r>
    </w:p>
    <w:p w14:paraId="187CE69B" w14:textId="77777777" w:rsidR="00191A71" w:rsidRPr="000D5A62" w:rsidRDefault="00191A71" w:rsidP="00012D5C">
      <w:pPr>
        <w:pStyle w:val="FirstParagraph"/>
        <w:spacing w:before="0" w:after="0"/>
        <w:rPr>
          <w:b/>
          <w:bCs/>
          <w:sz w:val="22"/>
          <w:szCs w:val="22"/>
          <w:lang w:val="en-CA"/>
        </w:rPr>
      </w:pPr>
    </w:p>
    <w:p w14:paraId="0AA77E30" w14:textId="77777777" w:rsidR="00191A71" w:rsidRPr="00936599" w:rsidRDefault="00191A71" w:rsidP="00012D5C">
      <w:pPr>
        <w:pStyle w:val="FirstParagraph"/>
        <w:spacing w:before="0" w:after="0"/>
        <w:rPr>
          <w:b/>
          <w:bCs/>
          <w:sz w:val="22"/>
          <w:szCs w:val="22"/>
          <w:lang w:val="en-CA"/>
        </w:rPr>
      </w:pPr>
      <w:r w:rsidRPr="00936599">
        <w:rPr>
          <w:b/>
          <w:bCs/>
          <w:color w:val="0070C0"/>
          <w:sz w:val="22"/>
          <w:szCs w:val="22"/>
          <w:lang w:val="en-CA"/>
        </w:rPr>
        <w:t>3</w:t>
      </w:r>
      <w:r w:rsidRPr="000D5A62">
        <w:rPr>
          <w:b/>
          <w:bCs/>
          <w:color w:val="0070C0"/>
          <w:sz w:val="22"/>
          <w:szCs w:val="22"/>
          <w:lang w:val="en-CA"/>
        </w:rPr>
        <w:t>1</w:t>
      </w:r>
      <w:r w:rsidRPr="00936599">
        <w:rPr>
          <w:b/>
          <w:bCs/>
          <w:color w:val="0070C0"/>
          <w:sz w:val="22"/>
          <w:szCs w:val="22"/>
          <w:lang w:val="en-CA"/>
        </w:rPr>
        <w:t>.4 Collection Proceedings</w:t>
      </w:r>
    </w:p>
    <w:p w14:paraId="56A09B8D" w14:textId="77777777" w:rsidR="00191A71" w:rsidRPr="00936599" w:rsidRDefault="00191A71" w:rsidP="00012D5C">
      <w:pPr>
        <w:pStyle w:val="FirstParagraph"/>
        <w:spacing w:before="0" w:after="0"/>
        <w:rPr>
          <w:sz w:val="22"/>
          <w:szCs w:val="22"/>
          <w:lang w:val="en-CA"/>
        </w:rPr>
      </w:pPr>
      <w:r w:rsidRPr="00936599">
        <w:rPr>
          <w:sz w:val="22"/>
          <w:szCs w:val="22"/>
          <w:lang w:val="en-CA"/>
        </w:rPr>
        <w:t xml:space="preserve">Notwithstanding the arbitration requirements in this section, </w:t>
      </w:r>
      <w:proofErr w:type="spellStart"/>
      <w:r w:rsidRPr="00936599">
        <w:rPr>
          <w:sz w:val="22"/>
          <w:szCs w:val="22"/>
          <w:lang w:val="en-CA"/>
        </w:rPr>
        <w:t>Gosfield</w:t>
      </w:r>
      <w:proofErr w:type="spellEnd"/>
      <w:r w:rsidRPr="00936599">
        <w:rPr>
          <w:sz w:val="22"/>
          <w:szCs w:val="22"/>
          <w:lang w:val="en-CA"/>
        </w:rPr>
        <w:t>-Quadro may pursue normal credit and collection processes, including court actions, for any unpaid and undisputed amounts owed by the Customer. Arbitration does not prevent the company from enforcing payment obligations.</w:t>
      </w:r>
    </w:p>
    <w:p w14:paraId="6A7C5F30" w14:textId="77777777" w:rsidR="00191A71" w:rsidRPr="000D5A62" w:rsidRDefault="00191A71" w:rsidP="00012D5C">
      <w:pPr>
        <w:pStyle w:val="FirstParagraph"/>
        <w:spacing w:before="0" w:after="0"/>
        <w:rPr>
          <w:b/>
          <w:bCs/>
          <w:sz w:val="22"/>
          <w:szCs w:val="22"/>
          <w:lang w:val="en-CA"/>
        </w:rPr>
      </w:pPr>
    </w:p>
    <w:p w14:paraId="405CB504" w14:textId="77777777" w:rsidR="00191A71" w:rsidRPr="00936599" w:rsidRDefault="00191A71" w:rsidP="00012D5C">
      <w:pPr>
        <w:pStyle w:val="FirstParagraph"/>
        <w:spacing w:before="0" w:after="0"/>
        <w:rPr>
          <w:b/>
          <w:bCs/>
          <w:color w:val="0070C0"/>
          <w:sz w:val="22"/>
          <w:szCs w:val="22"/>
          <w:lang w:val="en-CA"/>
        </w:rPr>
      </w:pPr>
      <w:r w:rsidRPr="00936599">
        <w:rPr>
          <w:b/>
          <w:bCs/>
          <w:color w:val="0070C0"/>
          <w:sz w:val="22"/>
          <w:szCs w:val="22"/>
          <w:lang w:val="en-CA"/>
        </w:rPr>
        <w:t>3</w:t>
      </w:r>
      <w:r w:rsidRPr="000D5A62">
        <w:rPr>
          <w:b/>
          <w:bCs/>
          <w:color w:val="0070C0"/>
          <w:sz w:val="22"/>
          <w:szCs w:val="22"/>
          <w:lang w:val="en-CA"/>
        </w:rPr>
        <w:t>1</w:t>
      </w:r>
      <w:r w:rsidRPr="00936599">
        <w:rPr>
          <w:b/>
          <w:bCs/>
          <w:color w:val="0070C0"/>
          <w:sz w:val="22"/>
          <w:szCs w:val="22"/>
          <w:lang w:val="en-CA"/>
        </w:rPr>
        <w:t>.5 Governing Law and Jurisdiction</w:t>
      </w:r>
    </w:p>
    <w:p w14:paraId="3F99289B" w14:textId="77777777" w:rsidR="00191A71" w:rsidRPr="00936599" w:rsidRDefault="00191A71" w:rsidP="00012D5C">
      <w:pPr>
        <w:pStyle w:val="FirstParagraph"/>
        <w:spacing w:before="0" w:after="0"/>
        <w:rPr>
          <w:sz w:val="22"/>
          <w:szCs w:val="22"/>
          <w:lang w:val="en-CA"/>
        </w:rPr>
      </w:pPr>
      <w:r w:rsidRPr="00936599">
        <w:rPr>
          <w:sz w:val="22"/>
          <w:szCs w:val="22"/>
          <w:lang w:val="en-CA"/>
        </w:rPr>
        <w:t>These Terms of Service, and any related customer agreement or addendum, are governed by and interpreted in accordance with the laws of the Province of Ontario. The Customer consents to the exclusive jurisdiction of the courts of Ontario for matters that are not subject to arbitration or regulatory resolution.</w:t>
      </w:r>
    </w:p>
    <w:p w14:paraId="71B78717" w14:textId="77777777" w:rsidR="00191A71" w:rsidRPr="000D5A62" w:rsidRDefault="00191A71" w:rsidP="00012D5C">
      <w:pPr>
        <w:pStyle w:val="FirstParagraph"/>
        <w:spacing w:before="0" w:after="0"/>
        <w:rPr>
          <w:b/>
          <w:bCs/>
          <w:sz w:val="22"/>
          <w:szCs w:val="22"/>
          <w:lang w:val="en-CA"/>
        </w:rPr>
      </w:pPr>
    </w:p>
    <w:p w14:paraId="28C673D2" w14:textId="77777777" w:rsidR="00191A71" w:rsidRPr="00936599" w:rsidRDefault="00191A71" w:rsidP="00012D5C">
      <w:pPr>
        <w:pStyle w:val="FirstParagraph"/>
        <w:spacing w:before="0" w:after="0"/>
        <w:rPr>
          <w:b/>
          <w:bCs/>
          <w:color w:val="0070C0"/>
          <w:sz w:val="22"/>
          <w:szCs w:val="22"/>
          <w:lang w:val="en-CA"/>
        </w:rPr>
      </w:pPr>
      <w:r w:rsidRPr="00936599">
        <w:rPr>
          <w:b/>
          <w:bCs/>
          <w:color w:val="0070C0"/>
          <w:sz w:val="22"/>
          <w:szCs w:val="22"/>
          <w:lang w:val="en-CA"/>
        </w:rPr>
        <w:t>3</w:t>
      </w:r>
      <w:r w:rsidRPr="000D5A62">
        <w:rPr>
          <w:b/>
          <w:bCs/>
          <w:color w:val="0070C0"/>
          <w:sz w:val="22"/>
          <w:szCs w:val="22"/>
          <w:lang w:val="en-CA"/>
        </w:rPr>
        <w:t>1</w:t>
      </w:r>
      <w:r w:rsidRPr="00936599">
        <w:rPr>
          <w:b/>
          <w:bCs/>
          <w:color w:val="0070C0"/>
          <w:sz w:val="22"/>
          <w:szCs w:val="22"/>
          <w:lang w:val="en-CA"/>
        </w:rPr>
        <w:t>.6 Entire Agreement</w:t>
      </w:r>
    </w:p>
    <w:p w14:paraId="6055F982" w14:textId="77777777" w:rsidR="00191A71" w:rsidRPr="00936599" w:rsidRDefault="00191A71" w:rsidP="00012D5C">
      <w:pPr>
        <w:pStyle w:val="FirstParagraph"/>
        <w:spacing w:before="0" w:after="0"/>
        <w:rPr>
          <w:sz w:val="22"/>
          <w:szCs w:val="22"/>
          <w:lang w:val="en-CA"/>
        </w:rPr>
      </w:pPr>
      <w:r w:rsidRPr="00936599">
        <w:rPr>
          <w:sz w:val="22"/>
          <w:szCs w:val="22"/>
          <w:lang w:val="en-CA"/>
        </w:rPr>
        <w:t xml:space="preserve">These Terms of Service, together with any separate agreement, contract, subscription, or addendum that expressly incorporates them, constitute the entire agreement between the Customer and </w:t>
      </w:r>
      <w:proofErr w:type="spellStart"/>
      <w:r w:rsidRPr="00936599">
        <w:rPr>
          <w:sz w:val="22"/>
          <w:szCs w:val="22"/>
          <w:lang w:val="en-CA"/>
        </w:rPr>
        <w:t>Gosfield</w:t>
      </w:r>
      <w:proofErr w:type="spellEnd"/>
      <w:r w:rsidRPr="00936599">
        <w:rPr>
          <w:sz w:val="22"/>
          <w:szCs w:val="22"/>
          <w:lang w:val="en-CA"/>
        </w:rPr>
        <w:t>-Quadro. They replace all prior written or verbal understandings relating to the subject matter of the Services. No course of conduct, prior dealings, or industry practice will modify or amend the terms unless explicitly agreed to in writing by both parties.</w:t>
      </w:r>
    </w:p>
    <w:p w14:paraId="5D51CF3C" w14:textId="77777777" w:rsidR="00191A71" w:rsidRPr="000D5A62" w:rsidRDefault="00191A71" w:rsidP="00012D5C">
      <w:pPr>
        <w:pStyle w:val="FirstParagraph"/>
        <w:spacing w:before="0" w:after="0"/>
        <w:rPr>
          <w:b/>
          <w:bCs/>
          <w:sz w:val="22"/>
          <w:szCs w:val="22"/>
          <w:lang w:val="en-CA"/>
        </w:rPr>
      </w:pPr>
    </w:p>
    <w:p w14:paraId="268816ED" w14:textId="77777777" w:rsidR="00191A71" w:rsidRPr="00936599" w:rsidRDefault="00191A71" w:rsidP="00012D5C">
      <w:pPr>
        <w:pStyle w:val="FirstParagraph"/>
        <w:spacing w:before="0" w:after="0"/>
        <w:rPr>
          <w:b/>
          <w:bCs/>
          <w:sz w:val="22"/>
          <w:szCs w:val="22"/>
          <w:lang w:val="en-CA"/>
        </w:rPr>
      </w:pPr>
      <w:r w:rsidRPr="00936599">
        <w:rPr>
          <w:b/>
          <w:bCs/>
          <w:color w:val="0070C0"/>
          <w:sz w:val="22"/>
          <w:szCs w:val="22"/>
          <w:lang w:val="en-CA"/>
        </w:rPr>
        <w:t>3</w:t>
      </w:r>
      <w:r w:rsidRPr="000D5A62">
        <w:rPr>
          <w:b/>
          <w:bCs/>
          <w:color w:val="0070C0"/>
          <w:sz w:val="22"/>
          <w:szCs w:val="22"/>
          <w:lang w:val="en-CA"/>
        </w:rPr>
        <w:t>1</w:t>
      </w:r>
      <w:r w:rsidRPr="00936599">
        <w:rPr>
          <w:b/>
          <w:bCs/>
          <w:color w:val="0070C0"/>
          <w:sz w:val="22"/>
          <w:szCs w:val="22"/>
          <w:lang w:val="en-CA"/>
        </w:rPr>
        <w:t>.7 Survival of Dispute-Related Provisions</w:t>
      </w:r>
    </w:p>
    <w:p w14:paraId="5439568A" w14:textId="4DE44BAD" w:rsidR="00191A71" w:rsidRPr="000D5A62" w:rsidRDefault="00191A71" w:rsidP="00012D5C">
      <w:pPr>
        <w:pStyle w:val="BodyText"/>
        <w:spacing w:after="0" w:line="240" w:lineRule="auto"/>
        <w:rPr>
          <w:sz w:val="22"/>
          <w:szCs w:val="22"/>
        </w:rPr>
      </w:pPr>
      <w:r w:rsidRPr="00936599">
        <w:rPr>
          <w:sz w:val="22"/>
          <w:szCs w:val="22"/>
        </w:rPr>
        <w:t>All provisions relating to dispute resolution, governing law, limitation of liability, indemnification, confidentiality, intellectual property, and any obligations that by their nature are intended to survive termination will continue to apply after the Services or the Agreement end.</w:t>
      </w:r>
    </w:p>
    <w:p w14:paraId="0FEB1CA7" w14:textId="77777777" w:rsidR="00012D5C" w:rsidRPr="000D5A62" w:rsidRDefault="00012D5C" w:rsidP="00012D5C">
      <w:pPr>
        <w:pStyle w:val="BodyText"/>
        <w:spacing w:after="0" w:line="240" w:lineRule="auto"/>
        <w:rPr>
          <w:sz w:val="22"/>
          <w:szCs w:val="22"/>
        </w:rPr>
      </w:pPr>
    </w:p>
    <w:p w14:paraId="1302D907" w14:textId="77777777" w:rsidR="00012D5C" w:rsidRPr="005006AC" w:rsidRDefault="00012D5C" w:rsidP="00012D5C">
      <w:pPr>
        <w:pStyle w:val="Heading2"/>
        <w:spacing w:before="0" w:after="0" w:line="240" w:lineRule="auto"/>
        <w:rPr>
          <w:b/>
          <w:bCs/>
          <w:color w:val="002060"/>
          <w:sz w:val="24"/>
          <w:szCs w:val="24"/>
        </w:rPr>
      </w:pPr>
      <w:r w:rsidRPr="005006AC">
        <w:rPr>
          <w:b/>
          <w:bCs/>
          <w:color w:val="002060"/>
          <w:sz w:val="24"/>
          <w:szCs w:val="24"/>
        </w:rPr>
        <w:t>32. Eligibility, Governing Documents, and Service Oversight</w:t>
      </w:r>
    </w:p>
    <w:p w14:paraId="6F4CA739" w14:textId="77777777" w:rsidR="00012D5C" w:rsidRPr="000D5A62" w:rsidRDefault="00012D5C" w:rsidP="00012D5C">
      <w:pPr>
        <w:pStyle w:val="BodyText"/>
        <w:spacing w:after="0" w:line="240" w:lineRule="auto"/>
        <w:rPr>
          <w:b/>
          <w:bCs/>
          <w:color w:val="0070C0"/>
          <w:sz w:val="22"/>
          <w:szCs w:val="22"/>
        </w:rPr>
      </w:pPr>
      <w:r w:rsidRPr="000D5A62">
        <w:rPr>
          <w:b/>
          <w:bCs/>
          <w:color w:val="0070C0"/>
          <w:sz w:val="22"/>
          <w:szCs w:val="22"/>
        </w:rPr>
        <w:t>32</w:t>
      </w:r>
      <w:r w:rsidRPr="00F57D48">
        <w:rPr>
          <w:b/>
          <w:bCs/>
          <w:color w:val="0070C0"/>
          <w:sz w:val="22"/>
          <w:szCs w:val="22"/>
        </w:rPr>
        <w:t>.1 Eligibility and Authority to Contract</w:t>
      </w:r>
    </w:p>
    <w:p w14:paraId="6AB8330F" w14:textId="6934247E" w:rsidR="00012D5C" w:rsidRPr="00F57D48" w:rsidRDefault="00012D5C" w:rsidP="00012D5C">
      <w:pPr>
        <w:pStyle w:val="BodyText"/>
        <w:spacing w:after="0" w:line="240" w:lineRule="auto"/>
        <w:rPr>
          <w:b/>
          <w:bCs/>
          <w:sz w:val="22"/>
          <w:szCs w:val="22"/>
        </w:rPr>
      </w:pPr>
      <w:r w:rsidRPr="00F57D48">
        <w:rPr>
          <w:sz w:val="22"/>
          <w:szCs w:val="22"/>
        </w:rPr>
        <w:t xml:space="preserve">The Customer represents that they are the age of majority in the Province of Ontario and have the legal capacity to </w:t>
      </w:r>
      <w:r w:rsidRPr="000D5A62">
        <w:rPr>
          <w:sz w:val="22"/>
          <w:szCs w:val="22"/>
        </w:rPr>
        <w:t>enter</w:t>
      </w:r>
      <w:r w:rsidRPr="00F57D48">
        <w:rPr>
          <w:sz w:val="22"/>
          <w:szCs w:val="22"/>
        </w:rPr>
        <w:t xml:space="preserve"> the Terms of Service. The Customer is responsible for all use of the Services made through their account, whether by themselves or by any other person they permit or allow to access the Services, and must ensure that all such users comply with the Terms of Service.</w:t>
      </w:r>
    </w:p>
    <w:p w14:paraId="6F756919" w14:textId="77777777" w:rsidR="00012D5C" w:rsidRPr="000D5A62" w:rsidRDefault="00012D5C" w:rsidP="00012D5C">
      <w:pPr>
        <w:pStyle w:val="BodyText"/>
        <w:spacing w:after="0" w:line="240" w:lineRule="auto"/>
        <w:rPr>
          <w:b/>
          <w:bCs/>
          <w:sz w:val="22"/>
          <w:szCs w:val="22"/>
        </w:rPr>
      </w:pPr>
    </w:p>
    <w:p w14:paraId="064DE2A4" w14:textId="6EC7E26D" w:rsidR="00012D5C" w:rsidRPr="00F57D48" w:rsidRDefault="00012D5C" w:rsidP="00012D5C">
      <w:pPr>
        <w:pStyle w:val="BodyText"/>
        <w:spacing w:after="0" w:line="240" w:lineRule="auto"/>
        <w:rPr>
          <w:b/>
          <w:bCs/>
          <w:color w:val="0070C0"/>
          <w:sz w:val="22"/>
          <w:szCs w:val="22"/>
        </w:rPr>
      </w:pPr>
      <w:r w:rsidRPr="000D5A62">
        <w:rPr>
          <w:b/>
          <w:bCs/>
          <w:color w:val="0070C0"/>
          <w:sz w:val="22"/>
          <w:szCs w:val="22"/>
        </w:rPr>
        <w:t>32</w:t>
      </w:r>
      <w:r w:rsidRPr="00F57D48">
        <w:rPr>
          <w:b/>
          <w:bCs/>
          <w:color w:val="0070C0"/>
          <w:sz w:val="22"/>
          <w:szCs w:val="22"/>
        </w:rPr>
        <w:t>.</w:t>
      </w:r>
      <w:r w:rsidR="001F78DF">
        <w:rPr>
          <w:b/>
          <w:bCs/>
          <w:color w:val="0070C0"/>
          <w:sz w:val="22"/>
          <w:szCs w:val="22"/>
        </w:rPr>
        <w:t>2</w:t>
      </w:r>
      <w:r w:rsidRPr="00F57D48">
        <w:rPr>
          <w:b/>
          <w:bCs/>
          <w:color w:val="0070C0"/>
          <w:sz w:val="22"/>
          <w:szCs w:val="22"/>
        </w:rPr>
        <w:t xml:space="preserve"> Service and Account Monitoring</w:t>
      </w:r>
    </w:p>
    <w:p w14:paraId="74FC591C" w14:textId="77777777" w:rsidR="00012D5C" w:rsidRPr="00F57D48" w:rsidRDefault="00012D5C" w:rsidP="00012D5C">
      <w:pPr>
        <w:pStyle w:val="BodyText"/>
        <w:spacing w:after="0" w:line="240" w:lineRule="auto"/>
        <w:rPr>
          <w:sz w:val="22"/>
          <w:szCs w:val="22"/>
        </w:rPr>
      </w:pPr>
      <w:proofErr w:type="spellStart"/>
      <w:r w:rsidRPr="00F57D48">
        <w:rPr>
          <w:sz w:val="22"/>
          <w:szCs w:val="22"/>
        </w:rPr>
        <w:lastRenderedPageBreak/>
        <w:t>Gosfield</w:t>
      </w:r>
      <w:proofErr w:type="spellEnd"/>
      <w:r w:rsidRPr="00F57D48">
        <w:rPr>
          <w:sz w:val="22"/>
          <w:szCs w:val="22"/>
        </w:rPr>
        <w:t xml:space="preserve">-Quadro may monitor, investigate, review, and retain information related to the Customer’s account or use of the Services as permitted or required by law, to maintain or improve network operations, to ensure compliance with the Terms of Service, to assist in resolving service issues, or to protect the integrity of the Services. </w:t>
      </w:r>
      <w:proofErr w:type="spellStart"/>
      <w:r w:rsidRPr="00F57D48">
        <w:rPr>
          <w:sz w:val="22"/>
          <w:szCs w:val="22"/>
        </w:rPr>
        <w:t>Gosfield</w:t>
      </w:r>
      <w:proofErr w:type="spellEnd"/>
      <w:r w:rsidRPr="00F57D48">
        <w:rPr>
          <w:sz w:val="22"/>
          <w:szCs w:val="22"/>
        </w:rPr>
        <w:t>-Quadro may also provide information to law enforcement, regulators, or third parties as required to comply with legal obligations or to prevent fraud, abuse, or unlawful activity.</w:t>
      </w:r>
      <w:r w:rsidRPr="00F57D48">
        <w:rPr>
          <w:sz w:val="22"/>
          <w:szCs w:val="22"/>
        </w:rPr>
        <w:br/>
        <w:t>The Customer agrees to receive service-related notifications and communications, including billing information, technical notices, updates, and changes to policies, at the primary contact information associated with the account. Continued use of the Services after such notice constitutes acceptance of the updated information or policy.</w:t>
      </w:r>
    </w:p>
    <w:p w14:paraId="0AB31394" w14:textId="77777777" w:rsidR="00012D5C" w:rsidRPr="000D5A62" w:rsidRDefault="00012D5C" w:rsidP="00191A71">
      <w:pPr>
        <w:pStyle w:val="BodyText"/>
        <w:spacing w:after="0" w:line="240" w:lineRule="auto"/>
        <w:rPr>
          <w:sz w:val="22"/>
          <w:szCs w:val="22"/>
        </w:rPr>
      </w:pPr>
    </w:p>
    <w:p w14:paraId="572107FD" w14:textId="77777777" w:rsidR="00012D5C" w:rsidRPr="005006AC" w:rsidRDefault="00012D5C" w:rsidP="00012D5C">
      <w:pPr>
        <w:pStyle w:val="Heading2"/>
        <w:spacing w:before="0" w:after="0" w:line="240" w:lineRule="auto"/>
        <w:rPr>
          <w:b/>
          <w:bCs/>
          <w:color w:val="002060"/>
          <w:sz w:val="24"/>
          <w:szCs w:val="24"/>
        </w:rPr>
      </w:pPr>
      <w:r w:rsidRPr="005006AC">
        <w:rPr>
          <w:b/>
          <w:bCs/>
          <w:color w:val="002060"/>
          <w:sz w:val="24"/>
          <w:szCs w:val="24"/>
        </w:rPr>
        <w:t>33. General</w:t>
      </w:r>
    </w:p>
    <w:p w14:paraId="293C4DB4"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.1 Binding Effect and Responsibility for Users</w:t>
      </w:r>
    </w:p>
    <w:p w14:paraId="097DAF3C" w14:textId="1B1CEADA" w:rsidR="00012D5C" w:rsidRPr="00D81D85" w:rsidRDefault="00012D5C" w:rsidP="00012D5C">
      <w:pPr>
        <w:pStyle w:val="FirstParagraph"/>
        <w:spacing w:before="0" w:after="0"/>
        <w:rPr>
          <w:sz w:val="22"/>
          <w:szCs w:val="22"/>
          <w:lang w:val="en-CA"/>
        </w:rPr>
      </w:pPr>
      <w:r w:rsidRPr="00D81D85">
        <w:rPr>
          <w:sz w:val="22"/>
          <w:szCs w:val="22"/>
          <w:lang w:val="en-CA"/>
        </w:rPr>
        <w:t xml:space="preserve">The Customer acknowledges that they </w:t>
      </w:r>
      <w:r w:rsidRPr="000D5A62">
        <w:rPr>
          <w:sz w:val="22"/>
          <w:szCs w:val="22"/>
          <w:lang w:val="en-CA"/>
        </w:rPr>
        <w:t>enter</w:t>
      </w:r>
      <w:r w:rsidRPr="00D81D85">
        <w:rPr>
          <w:sz w:val="22"/>
          <w:szCs w:val="22"/>
          <w:lang w:val="en-CA"/>
        </w:rPr>
        <w:t xml:space="preserve"> these Terms of Service on behalf of themselves and any person who uses the Services through the Customer’s account. The Customer is responsible for ensuring that all such users understand and comply with the Terms of Service, and the Customer accepts full liability for their use of the Services.</w:t>
      </w:r>
    </w:p>
    <w:p w14:paraId="35B85728" w14:textId="77777777" w:rsidR="00012D5C" w:rsidRPr="000D5A62" w:rsidRDefault="00012D5C" w:rsidP="00012D5C">
      <w:pPr>
        <w:pStyle w:val="FirstParagraph"/>
        <w:spacing w:before="0" w:after="0"/>
        <w:rPr>
          <w:b/>
          <w:bCs/>
          <w:sz w:val="22"/>
          <w:szCs w:val="22"/>
          <w:lang w:val="en-CA"/>
        </w:rPr>
      </w:pPr>
    </w:p>
    <w:p w14:paraId="7BF46282"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.2 Conduct Toward Staff and Representatives</w:t>
      </w:r>
    </w:p>
    <w:p w14:paraId="69741248" w14:textId="77777777" w:rsidR="00012D5C" w:rsidRPr="00D81D85" w:rsidRDefault="00012D5C" w:rsidP="00012D5C">
      <w:pPr>
        <w:pStyle w:val="FirstParagraph"/>
        <w:spacing w:before="0" w:after="0"/>
        <w:rPr>
          <w:sz w:val="22"/>
          <w:szCs w:val="22"/>
          <w:lang w:val="en-CA"/>
        </w:rPr>
      </w:pPr>
      <w:r w:rsidRPr="00D81D85">
        <w:rPr>
          <w:sz w:val="22"/>
          <w:szCs w:val="22"/>
          <w:lang w:val="en-CA"/>
        </w:rPr>
        <w:t xml:space="preserve">Harassing, abusive, threatening, or inappropriate conduct or communications toward </w:t>
      </w:r>
      <w:proofErr w:type="spellStart"/>
      <w:r w:rsidRPr="00D81D85">
        <w:rPr>
          <w:sz w:val="22"/>
          <w:szCs w:val="22"/>
          <w:lang w:val="en-CA"/>
        </w:rPr>
        <w:t>Gosfield</w:t>
      </w:r>
      <w:proofErr w:type="spellEnd"/>
      <w:r w:rsidRPr="00D81D85">
        <w:rPr>
          <w:sz w:val="22"/>
          <w:szCs w:val="22"/>
          <w:lang w:val="en-CA"/>
        </w:rPr>
        <w:t>-Quadro’s employees, agents, contractors, suppliers, or representatives is strictly prohibited.</w:t>
      </w:r>
    </w:p>
    <w:p w14:paraId="24EE3424" w14:textId="77777777" w:rsidR="00012D5C" w:rsidRPr="000D5A62" w:rsidRDefault="00012D5C" w:rsidP="00012D5C">
      <w:pPr>
        <w:pStyle w:val="FirstParagraph"/>
        <w:spacing w:before="0" w:after="0"/>
        <w:rPr>
          <w:b/>
          <w:bCs/>
          <w:sz w:val="22"/>
          <w:szCs w:val="22"/>
          <w:lang w:val="en-CA"/>
        </w:rPr>
      </w:pPr>
    </w:p>
    <w:p w14:paraId="615316B4"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.3 Assignment by the Customer</w:t>
      </w:r>
    </w:p>
    <w:p w14:paraId="4B9AD81F" w14:textId="77777777" w:rsidR="00012D5C" w:rsidRPr="00D81D85" w:rsidRDefault="00012D5C" w:rsidP="00012D5C">
      <w:pPr>
        <w:pStyle w:val="FirstParagraph"/>
        <w:spacing w:before="0" w:after="0"/>
        <w:rPr>
          <w:sz w:val="22"/>
          <w:szCs w:val="22"/>
          <w:lang w:val="en-CA"/>
        </w:rPr>
      </w:pPr>
      <w:r w:rsidRPr="00D81D85">
        <w:rPr>
          <w:sz w:val="22"/>
          <w:szCs w:val="22"/>
          <w:lang w:val="en-CA"/>
        </w:rPr>
        <w:t xml:space="preserve">The Customer may not assign, transfer, or resell any rights or obligations under the Terms of Service without the prior written consent of </w:t>
      </w:r>
      <w:proofErr w:type="spellStart"/>
      <w:r w:rsidRPr="00D81D85">
        <w:rPr>
          <w:sz w:val="22"/>
          <w:szCs w:val="22"/>
          <w:lang w:val="en-CA"/>
        </w:rPr>
        <w:t>Gosfield</w:t>
      </w:r>
      <w:proofErr w:type="spellEnd"/>
      <w:r w:rsidRPr="00D81D85">
        <w:rPr>
          <w:sz w:val="22"/>
          <w:szCs w:val="22"/>
          <w:lang w:val="en-CA"/>
        </w:rPr>
        <w:t>-Quadro. Any attempted assignment without consent is void.</w:t>
      </w:r>
    </w:p>
    <w:p w14:paraId="0E620A36" w14:textId="77777777" w:rsidR="00012D5C" w:rsidRPr="000D5A62" w:rsidRDefault="00012D5C" w:rsidP="00012D5C">
      <w:pPr>
        <w:pStyle w:val="FirstParagraph"/>
        <w:spacing w:before="0" w:after="0"/>
        <w:rPr>
          <w:b/>
          <w:bCs/>
          <w:sz w:val="22"/>
          <w:szCs w:val="22"/>
          <w:lang w:val="en-CA"/>
        </w:rPr>
      </w:pPr>
    </w:p>
    <w:p w14:paraId="622E7123"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.4 Permitted Business Assignment</w:t>
      </w:r>
    </w:p>
    <w:p w14:paraId="2AB73C69" w14:textId="77777777" w:rsidR="00012D5C" w:rsidRPr="00D81D85" w:rsidRDefault="00012D5C" w:rsidP="00012D5C">
      <w:pPr>
        <w:pStyle w:val="FirstParagraph"/>
        <w:spacing w:before="0" w:after="0"/>
        <w:rPr>
          <w:sz w:val="22"/>
          <w:szCs w:val="22"/>
          <w:lang w:val="en-CA"/>
        </w:rPr>
      </w:pPr>
      <w:r w:rsidRPr="00D81D85">
        <w:rPr>
          <w:sz w:val="22"/>
          <w:szCs w:val="22"/>
          <w:lang w:val="en-CA"/>
        </w:rPr>
        <w:t>A business Customer may assign the Terms of Service to a purchaser of all or substantially all of its assets without the company’s consent, provided that the purchaser does not offer or market any service that competes with the Services, the Customer provides at least one month’s advance written notice of the assignment, and the purchaser agrees in writing to assume all obligations. Notwithstanding such an assignment, the Customer remains liable for all outstanding charges.</w:t>
      </w:r>
    </w:p>
    <w:p w14:paraId="529542D0" w14:textId="77777777" w:rsidR="00012D5C" w:rsidRPr="000D5A62" w:rsidRDefault="00012D5C" w:rsidP="00012D5C">
      <w:pPr>
        <w:pStyle w:val="FirstParagraph"/>
        <w:spacing w:before="0" w:after="0"/>
        <w:rPr>
          <w:b/>
          <w:bCs/>
          <w:sz w:val="22"/>
          <w:szCs w:val="22"/>
          <w:lang w:val="en-CA"/>
        </w:rPr>
      </w:pPr>
    </w:p>
    <w:p w14:paraId="43310805"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.5 Affiliates Using the Services</w:t>
      </w:r>
    </w:p>
    <w:p w14:paraId="4B0D7538" w14:textId="77777777" w:rsidR="00012D5C" w:rsidRPr="00D81D85" w:rsidRDefault="00012D5C" w:rsidP="00012D5C">
      <w:pPr>
        <w:pStyle w:val="FirstParagraph"/>
        <w:spacing w:before="0" w:after="0"/>
        <w:rPr>
          <w:sz w:val="22"/>
          <w:szCs w:val="22"/>
          <w:lang w:val="en-CA"/>
        </w:rPr>
      </w:pPr>
      <w:r w:rsidRPr="00D81D85">
        <w:rPr>
          <w:sz w:val="22"/>
          <w:szCs w:val="22"/>
          <w:lang w:val="en-CA"/>
        </w:rPr>
        <w:t>Affiliates of the Customer may obtain Services under the Terms of Service, provided they agree to be bound by the Terms of Service and any related agreements. The Customer is jointly and severally liable for all obligations, claims, and defaults arising from Services ordered by such affiliates.</w:t>
      </w:r>
    </w:p>
    <w:p w14:paraId="5E56B12B" w14:textId="77777777" w:rsidR="00012D5C" w:rsidRPr="000D5A62" w:rsidRDefault="00012D5C" w:rsidP="00012D5C">
      <w:pPr>
        <w:pStyle w:val="FirstParagraph"/>
        <w:spacing w:before="0" w:after="0"/>
        <w:rPr>
          <w:b/>
          <w:bCs/>
          <w:sz w:val="22"/>
          <w:szCs w:val="22"/>
          <w:lang w:val="en-CA"/>
        </w:rPr>
      </w:pPr>
    </w:p>
    <w:p w14:paraId="3ED7B7EE"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.6 Survival of Obligations</w:t>
      </w:r>
    </w:p>
    <w:p w14:paraId="74B80238" w14:textId="77777777" w:rsidR="00012D5C" w:rsidRPr="00D81D85" w:rsidRDefault="00012D5C" w:rsidP="00012D5C">
      <w:pPr>
        <w:pStyle w:val="FirstParagraph"/>
        <w:spacing w:before="0" w:after="0"/>
        <w:rPr>
          <w:sz w:val="22"/>
          <w:szCs w:val="22"/>
          <w:lang w:val="en-CA"/>
        </w:rPr>
      </w:pPr>
      <w:r w:rsidRPr="00D81D85">
        <w:rPr>
          <w:sz w:val="22"/>
          <w:szCs w:val="22"/>
          <w:lang w:val="en-CA"/>
        </w:rPr>
        <w:t>Upon termination of the Services, all responsibilities that by their nature are intended to survive termination will remain in effect. This includes obligations relating to payment of outstanding charges, return of equipment, intellectual property, warranty disclaimers, limitation of liability, indemnification, dispute resolution, governing law, privacy, confidentiality, and any other continuing provisions.</w:t>
      </w:r>
    </w:p>
    <w:p w14:paraId="523A199A" w14:textId="77777777" w:rsidR="00012D5C" w:rsidRPr="000D5A62" w:rsidRDefault="00012D5C" w:rsidP="00012D5C">
      <w:pPr>
        <w:pStyle w:val="FirstParagraph"/>
        <w:spacing w:before="0" w:after="0"/>
        <w:rPr>
          <w:b/>
          <w:bCs/>
          <w:sz w:val="22"/>
          <w:szCs w:val="22"/>
          <w:lang w:val="en-CA"/>
        </w:rPr>
      </w:pPr>
    </w:p>
    <w:p w14:paraId="19F4FB25"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.7 Waiver and Interpretation</w:t>
      </w:r>
    </w:p>
    <w:p w14:paraId="665377E1" w14:textId="77777777" w:rsidR="00012D5C" w:rsidRPr="00D81D85" w:rsidRDefault="00012D5C" w:rsidP="00012D5C">
      <w:pPr>
        <w:pStyle w:val="FirstParagraph"/>
        <w:spacing w:before="0" w:after="0"/>
        <w:rPr>
          <w:sz w:val="22"/>
          <w:szCs w:val="22"/>
          <w:lang w:val="en-CA"/>
        </w:rPr>
      </w:pPr>
      <w:r w:rsidRPr="00D81D85">
        <w:rPr>
          <w:sz w:val="22"/>
          <w:szCs w:val="22"/>
          <w:lang w:val="en-CA"/>
        </w:rPr>
        <w:lastRenderedPageBreak/>
        <w:t>Failure by either party to enforce any provision of the Terms of Service does not constitute a waiver of that provision. A waiver is effective only if provided in writing. No course of conduct or prior dealing alters the Terms of Service or creates an implied modification.</w:t>
      </w:r>
    </w:p>
    <w:p w14:paraId="2B2AF0D8" w14:textId="77777777" w:rsidR="00012D5C" w:rsidRPr="000D5A62" w:rsidRDefault="00012D5C" w:rsidP="00012D5C">
      <w:pPr>
        <w:pStyle w:val="FirstParagraph"/>
        <w:spacing w:before="0" w:after="0"/>
        <w:rPr>
          <w:b/>
          <w:bCs/>
          <w:sz w:val="22"/>
          <w:szCs w:val="22"/>
          <w:lang w:val="en-CA"/>
        </w:rPr>
      </w:pPr>
    </w:p>
    <w:p w14:paraId="29665CD8" w14:textId="716CDCBD"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 xml:space="preserve">.8 Communications </w:t>
      </w:r>
      <w:r w:rsidRPr="000D5A62">
        <w:rPr>
          <w:b/>
          <w:bCs/>
          <w:color w:val="0070C0"/>
          <w:sz w:val="22"/>
          <w:szCs w:val="22"/>
          <w:lang w:val="en-CA"/>
        </w:rPr>
        <w:t>from</w:t>
      </w:r>
      <w:r w:rsidRPr="00D81D85">
        <w:rPr>
          <w:b/>
          <w:bCs/>
          <w:color w:val="0070C0"/>
          <w:sz w:val="22"/>
          <w:szCs w:val="22"/>
          <w:lang w:val="en-CA"/>
        </w:rPr>
        <w:t xml:space="preserve"> </w:t>
      </w:r>
      <w:proofErr w:type="spellStart"/>
      <w:r w:rsidRPr="00D81D85">
        <w:rPr>
          <w:b/>
          <w:bCs/>
          <w:color w:val="0070C0"/>
          <w:sz w:val="22"/>
          <w:szCs w:val="22"/>
          <w:lang w:val="en-CA"/>
        </w:rPr>
        <w:t>Gosfield</w:t>
      </w:r>
      <w:proofErr w:type="spellEnd"/>
      <w:r w:rsidRPr="00D81D85">
        <w:rPr>
          <w:b/>
          <w:bCs/>
          <w:color w:val="0070C0"/>
          <w:sz w:val="22"/>
          <w:szCs w:val="22"/>
          <w:lang w:val="en-CA"/>
        </w:rPr>
        <w:t>-Quadro</w:t>
      </w:r>
    </w:p>
    <w:p w14:paraId="5704A428" w14:textId="77777777" w:rsidR="00012D5C" w:rsidRPr="00D81D85" w:rsidRDefault="00012D5C" w:rsidP="00012D5C">
      <w:pPr>
        <w:pStyle w:val="FirstParagraph"/>
        <w:spacing w:before="0" w:after="0"/>
        <w:rPr>
          <w:sz w:val="22"/>
          <w:szCs w:val="22"/>
          <w:lang w:val="en-CA"/>
        </w:rPr>
      </w:pPr>
      <w:r w:rsidRPr="00D81D85">
        <w:rPr>
          <w:sz w:val="22"/>
          <w:szCs w:val="22"/>
          <w:lang w:val="en-CA"/>
        </w:rPr>
        <w:t xml:space="preserve">The Customer agrees to receive notification and informational communications from </w:t>
      </w:r>
      <w:proofErr w:type="spellStart"/>
      <w:r w:rsidRPr="00D81D85">
        <w:rPr>
          <w:sz w:val="22"/>
          <w:szCs w:val="22"/>
          <w:lang w:val="en-CA"/>
        </w:rPr>
        <w:t>Gosfield</w:t>
      </w:r>
      <w:proofErr w:type="spellEnd"/>
      <w:r w:rsidRPr="00D81D85">
        <w:rPr>
          <w:sz w:val="22"/>
          <w:szCs w:val="22"/>
          <w:lang w:val="en-CA"/>
        </w:rPr>
        <w:t xml:space="preserve">-Quadro by email, postal mail, or other methods. Notification communications include invoices, service notices, usage alerts, and technical advisories. Informational communications include service updates, product changes, and marketing material. The Customer may opt out of informational communications by contacting a </w:t>
      </w:r>
      <w:proofErr w:type="spellStart"/>
      <w:r w:rsidRPr="00D81D85">
        <w:rPr>
          <w:sz w:val="22"/>
          <w:szCs w:val="22"/>
          <w:lang w:val="en-CA"/>
        </w:rPr>
        <w:t>Gosfield</w:t>
      </w:r>
      <w:proofErr w:type="spellEnd"/>
      <w:r w:rsidRPr="00D81D85">
        <w:rPr>
          <w:sz w:val="22"/>
          <w:szCs w:val="22"/>
          <w:lang w:val="en-CA"/>
        </w:rPr>
        <w:t>-Quadro business office.</w:t>
      </w:r>
    </w:p>
    <w:p w14:paraId="681A7CA1" w14:textId="77777777" w:rsidR="00012D5C" w:rsidRPr="000D5A62" w:rsidRDefault="00012D5C" w:rsidP="00012D5C">
      <w:pPr>
        <w:pStyle w:val="FirstParagraph"/>
        <w:spacing w:before="0" w:after="0"/>
        <w:rPr>
          <w:b/>
          <w:bCs/>
          <w:sz w:val="22"/>
          <w:szCs w:val="22"/>
          <w:lang w:val="en-CA"/>
        </w:rPr>
      </w:pPr>
    </w:p>
    <w:p w14:paraId="5B2C0E1E"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.9 Intellectual Property Rights</w:t>
      </w:r>
    </w:p>
    <w:p w14:paraId="442688BD" w14:textId="77777777" w:rsidR="00012D5C" w:rsidRPr="00D81D85" w:rsidRDefault="00012D5C" w:rsidP="00012D5C">
      <w:pPr>
        <w:pStyle w:val="FirstParagraph"/>
        <w:spacing w:before="0" w:after="0"/>
        <w:rPr>
          <w:sz w:val="22"/>
          <w:szCs w:val="22"/>
          <w:lang w:val="en-CA"/>
        </w:rPr>
      </w:pPr>
      <w:r w:rsidRPr="00D81D85">
        <w:rPr>
          <w:sz w:val="22"/>
          <w:szCs w:val="22"/>
          <w:lang w:val="en-CA"/>
        </w:rPr>
        <w:t xml:space="preserve">All intellectual property associated with the Services, websites, software, technology, documentation, and equipment is owned by </w:t>
      </w:r>
      <w:proofErr w:type="spellStart"/>
      <w:r w:rsidRPr="00D81D85">
        <w:rPr>
          <w:sz w:val="22"/>
          <w:szCs w:val="22"/>
          <w:lang w:val="en-CA"/>
        </w:rPr>
        <w:t>Gosfield</w:t>
      </w:r>
      <w:proofErr w:type="spellEnd"/>
      <w:r w:rsidRPr="00D81D85">
        <w:rPr>
          <w:sz w:val="22"/>
          <w:szCs w:val="22"/>
          <w:lang w:val="en-CA"/>
        </w:rPr>
        <w:t>-Quadro, its affiliates, partners, suppliers, or licensors. No rights or licenses are granted to the Customer except as expressly stated. The Customer shall not copy, modify, distribute, reverse engineer, use, display, or exploit any such intellectual property without prior written consent.</w:t>
      </w:r>
    </w:p>
    <w:p w14:paraId="15588D75" w14:textId="77777777" w:rsidR="00012D5C" w:rsidRPr="000D5A62" w:rsidRDefault="00012D5C" w:rsidP="00012D5C">
      <w:pPr>
        <w:pStyle w:val="FirstParagraph"/>
        <w:spacing w:before="0" w:after="0"/>
        <w:rPr>
          <w:b/>
          <w:bCs/>
          <w:sz w:val="22"/>
          <w:szCs w:val="22"/>
          <w:lang w:val="en-CA"/>
        </w:rPr>
      </w:pPr>
    </w:p>
    <w:p w14:paraId="01379055"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.10 Use of Logos and Trademarks</w:t>
      </w:r>
    </w:p>
    <w:p w14:paraId="4BA8C3A7" w14:textId="77777777" w:rsidR="00012D5C" w:rsidRPr="00D81D85" w:rsidRDefault="00012D5C" w:rsidP="00012D5C">
      <w:pPr>
        <w:pStyle w:val="FirstParagraph"/>
        <w:spacing w:before="0" w:after="0"/>
        <w:rPr>
          <w:sz w:val="22"/>
          <w:szCs w:val="22"/>
          <w:lang w:val="en-CA"/>
        </w:rPr>
      </w:pPr>
      <w:r w:rsidRPr="00D81D85">
        <w:rPr>
          <w:sz w:val="22"/>
          <w:szCs w:val="22"/>
          <w:lang w:val="en-CA"/>
        </w:rPr>
        <w:t xml:space="preserve">The Customer is not permitted to use </w:t>
      </w:r>
      <w:proofErr w:type="spellStart"/>
      <w:r w:rsidRPr="00D81D85">
        <w:rPr>
          <w:sz w:val="22"/>
          <w:szCs w:val="22"/>
          <w:lang w:val="en-CA"/>
        </w:rPr>
        <w:t>Gosfield</w:t>
      </w:r>
      <w:proofErr w:type="spellEnd"/>
      <w:r w:rsidRPr="00D81D85">
        <w:rPr>
          <w:sz w:val="22"/>
          <w:szCs w:val="22"/>
          <w:lang w:val="en-CA"/>
        </w:rPr>
        <w:t xml:space="preserve">-Quadro’s names, logos, trademarks, trade names, or brand elements without prior written consent or an appropriate written license. The Customer agrees not to defame, disparage, or misuse </w:t>
      </w:r>
      <w:proofErr w:type="spellStart"/>
      <w:r w:rsidRPr="00D81D85">
        <w:rPr>
          <w:sz w:val="22"/>
          <w:szCs w:val="22"/>
          <w:lang w:val="en-CA"/>
        </w:rPr>
        <w:t>Gosfield</w:t>
      </w:r>
      <w:proofErr w:type="spellEnd"/>
      <w:r w:rsidRPr="00D81D85">
        <w:rPr>
          <w:sz w:val="22"/>
          <w:szCs w:val="22"/>
          <w:lang w:val="en-CA"/>
        </w:rPr>
        <w:t>-Quadro’s brand or the brands of its affiliates or partners.</w:t>
      </w:r>
    </w:p>
    <w:p w14:paraId="2466AF0B" w14:textId="77777777" w:rsidR="00012D5C" w:rsidRPr="000D5A62" w:rsidRDefault="00012D5C" w:rsidP="00012D5C">
      <w:pPr>
        <w:pStyle w:val="FirstParagraph"/>
        <w:spacing w:before="0" w:after="0"/>
        <w:rPr>
          <w:b/>
          <w:bCs/>
          <w:sz w:val="22"/>
          <w:szCs w:val="22"/>
          <w:lang w:val="en-CA"/>
        </w:rPr>
      </w:pPr>
    </w:p>
    <w:p w14:paraId="125601FB" w14:textId="77777777" w:rsidR="00012D5C" w:rsidRPr="00D81D85" w:rsidRDefault="00012D5C" w:rsidP="00012D5C">
      <w:pPr>
        <w:pStyle w:val="FirstParagraph"/>
        <w:spacing w:before="0" w:after="0"/>
        <w:rPr>
          <w:b/>
          <w:bCs/>
          <w:color w:val="0070C0"/>
          <w:sz w:val="22"/>
          <w:szCs w:val="22"/>
          <w:lang w:val="en-CA"/>
        </w:rPr>
      </w:pPr>
      <w:r w:rsidRPr="00D81D85">
        <w:rPr>
          <w:b/>
          <w:bCs/>
          <w:color w:val="0070C0"/>
          <w:sz w:val="22"/>
          <w:szCs w:val="22"/>
          <w:lang w:val="en-CA"/>
        </w:rPr>
        <w:t>3</w:t>
      </w:r>
      <w:r w:rsidRPr="000D5A62">
        <w:rPr>
          <w:b/>
          <w:bCs/>
          <w:color w:val="0070C0"/>
          <w:sz w:val="22"/>
          <w:szCs w:val="22"/>
          <w:lang w:val="en-CA"/>
        </w:rPr>
        <w:t>3</w:t>
      </w:r>
      <w:r w:rsidRPr="00D81D85">
        <w:rPr>
          <w:b/>
          <w:bCs/>
          <w:color w:val="0070C0"/>
          <w:sz w:val="22"/>
          <w:szCs w:val="22"/>
          <w:lang w:val="en-CA"/>
        </w:rPr>
        <w:t>.11 Third Party Providers and No Third-Party Beneficiaries</w:t>
      </w:r>
    </w:p>
    <w:p w14:paraId="0896AA84" w14:textId="75B6762A" w:rsidR="00012D5C" w:rsidRPr="00D81D85" w:rsidRDefault="00012D5C" w:rsidP="00012D5C">
      <w:pPr>
        <w:pStyle w:val="FirstParagraph"/>
        <w:spacing w:before="0" w:after="0"/>
        <w:rPr>
          <w:sz w:val="22"/>
          <w:szCs w:val="22"/>
          <w:lang w:val="en-CA"/>
        </w:rPr>
      </w:pPr>
      <w:r w:rsidRPr="00D81D85">
        <w:rPr>
          <w:sz w:val="22"/>
          <w:szCs w:val="22"/>
          <w:lang w:val="en-CA"/>
        </w:rPr>
        <w:t xml:space="preserve">The Customer acknowledges that </w:t>
      </w:r>
      <w:proofErr w:type="spellStart"/>
      <w:r w:rsidRPr="00D81D85">
        <w:rPr>
          <w:sz w:val="22"/>
          <w:szCs w:val="22"/>
          <w:lang w:val="en-CA"/>
        </w:rPr>
        <w:t>Gosfield</w:t>
      </w:r>
      <w:proofErr w:type="spellEnd"/>
      <w:r w:rsidRPr="00D81D85">
        <w:rPr>
          <w:sz w:val="22"/>
          <w:szCs w:val="22"/>
          <w:lang w:val="en-CA"/>
        </w:rPr>
        <w:t xml:space="preserve">-Quadro may rely on third party providers, carriers, or affiliated partners to deliver all or part of the Services. The Customer has no contractual relationship with any </w:t>
      </w:r>
      <w:r w:rsidRPr="000D5A62">
        <w:rPr>
          <w:sz w:val="22"/>
          <w:szCs w:val="22"/>
          <w:lang w:val="en-CA"/>
        </w:rPr>
        <w:t>third-party</w:t>
      </w:r>
      <w:r w:rsidRPr="00D81D85">
        <w:rPr>
          <w:sz w:val="22"/>
          <w:szCs w:val="22"/>
          <w:lang w:val="en-CA"/>
        </w:rPr>
        <w:t xml:space="preserve"> provider and is not a beneficiary of any agreement between </w:t>
      </w:r>
      <w:proofErr w:type="spellStart"/>
      <w:r w:rsidRPr="00D81D85">
        <w:rPr>
          <w:sz w:val="22"/>
          <w:szCs w:val="22"/>
          <w:lang w:val="en-CA"/>
        </w:rPr>
        <w:t>Gosfield</w:t>
      </w:r>
      <w:proofErr w:type="spellEnd"/>
      <w:r w:rsidRPr="00D81D85">
        <w:rPr>
          <w:sz w:val="22"/>
          <w:szCs w:val="22"/>
          <w:lang w:val="en-CA"/>
        </w:rPr>
        <w:t xml:space="preserve">-Quadro and such third parties. No </w:t>
      </w:r>
      <w:r w:rsidRPr="000D5A62">
        <w:rPr>
          <w:sz w:val="22"/>
          <w:szCs w:val="22"/>
          <w:lang w:val="en-CA"/>
        </w:rPr>
        <w:t>third-party</w:t>
      </w:r>
      <w:r w:rsidRPr="00D81D85">
        <w:rPr>
          <w:sz w:val="22"/>
          <w:szCs w:val="22"/>
          <w:lang w:val="en-CA"/>
        </w:rPr>
        <w:t xml:space="preserve"> provider has any legal or equitable liability to the Customer in connection with the Services.</w:t>
      </w:r>
    </w:p>
    <w:p w14:paraId="591D610D" w14:textId="77777777" w:rsidR="00012D5C" w:rsidRPr="000D5A62" w:rsidRDefault="00012D5C" w:rsidP="00191A71">
      <w:pPr>
        <w:pStyle w:val="BodyText"/>
        <w:spacing w:after="0" w:line="240" w:lineRule="auto"/>
        <w:rPr>
          <w:sz w:val="22"/>
          <w:szCs w:val="22"/>
        </w:rPr>
      </w:pPr>
    </w:p>
    <w:p w14:paraId="23FB4945" w14:textId="77777777" w:rsidR="00012D5C" w:rsidRPr="005006AC" w:rsidRDefault="00012D5C" w:rsidP="00012D5C">
      <w:pPr>
        <w:pStyle w:val="Heading2"/>
        <w:spacing w:before="0" w:after="0"/>
        <w:rPr>
          <w:b/>
          <w:bCs/>
          <w:color w:val="002060"/>
          <w:sz w:val="24"/>
          <w:szCs w:val="24"/>
        </w:rPr>
      </w:pPr>
      <w:bookmarkStart w:id="6" w:name="_Hlk215688954"/>
      <w:r w:rsidRPr="005006AC">
        <w:rPr>
          <w:b/>
          <w:bCs/>
          <w:color w:val="002060"/>
          <w:sz w:val="24"/>
          <w:szCs w:val="24"/>
        </w:rPr>
        <w:t>34. Privacy</w:t>
      </w:r>
    </w:p>
    <w:p w14:paraId="7A36A977" w14:textId="72106BB1" w:rsidR="00012D5C" w:rsidRPr="00D81D85" w:rsidRDefault="00012D5C" w:rsidP="00012D5C">
      <w:pPr>
        <w:pStyle w:val="FirstParagraph"/>
        <w:spacing w:before="0" w:after="0"/>
        <w:rPr>
          <w:b/>
          <w:bCs/>
          <w:sz w:val="22"/>
          <w:szCs w:val="22"/>
          <w:lang w:val="en-CA"/>
        </w:rPr>
      </w:pPr>
      <w:r w:rsidRPr="00D81D85">
        <w:rPr>
          <w:b/>
          <w:bCs/>
          <w:color w:val="0070C0"/>
          <w:sz w:val="22"/>
          <w:szCs w:val="22"/>
          <w:lang w:val="en-CA"/>
        </w:rPr>
        <w:t>3</w:t>
      </w:r>
      <w:r w:rsidRPr="000D5A62">
        <w:rPr>
          <w:b/>
          <w:bCs/>
          <w:color w:val="0070C0"/>
          <w:sz w:val="22"/>
          <w:szCs w:val="22"/>
          <w:lang w:val="en-CA"/>
        </w:rPr>
        <w:t>4</w:t>
      </w:r>
      <w:r w:rsidRPr="00D81D85">
        <w:rPr>
          <w:b/>
          <w:bCs/>
          <w:color w:val="0070C0"/>
          <w:sz w:val="22"/>
          <w:szCs w:val="22"/>
          <w:lang w:val="en-CA"/>
        </w:rPr>
        <w:t xml:space="preserve">.1 Compliance </w:t>
      </w:r>
      <w:r w:rsidRPr="000D5A62">
        <w:rPr>
          <w:b/>
          <w:bCs/>
          <w:color w:val="0070C0"/>
          <w:sz w:val="22"/>
          <w:szCs w:val="22"/>
          <w:lang w:val="en-CA"/>
        </w:rPr>
        <w:t>with</w:t>
      </w:r>
      <w:r w:rsidRPr="00D81D85">
        <w:rPr>
          <w:b/>
          <w:bCs/>
          <w:color w:val="0070C0"/>
          <w:sz w:val="22"/>
          <w:szCs w:val="22"/>
          <w:lang w:val="en-CA"/>
        </w:rPr>
        <w:t xml:space="preserve"> Privacy Laws and Policies</w:t>
      </w:r>
    </w:p>
    <w:p w14:paraId="1E102C6C" w14:textId="77777777" w:rsidR="00012D5C" w:rsidRPr="000D5A62" w:rsidRDefault="00012D5C" w:rsidP="00012D5C">
      <w:pPr>
        <w:pStyle w:val="FirstParagraph"/>
        <w:spacing w:before="0" w:after="0"/>
        <w:rPr>
          <w:sz w:val="22"/>
          <w:szCs w:val="22"/>
          <w:lang w:val="en-CA"/>
        </w:rPr>
      </w:pPr>
      <w:proofErr w:type="spellStart"/>
      <w:r w:rsidRPr="00D81D85">
        <w:rPr>
          <w:sz w:val="22"/>
          <w:szCs w:val="22"/>
          <w:lang w:val="en-CA"/>
        </w:rPr>
        <w:t>Gosfield</w:t>
      </w:r>
      <w:proofErr w:type="spellEnd"/>
      <w:r w:rsidRPr="00D81D85">
        <w:rPr>
          <w:sz w:val="22"/>
          <w:szCs w:val="22"/>
          <w:lang w:val="en-CA"/>
        </w:rPr>
        <w:t xml:space="preserve">-Quadro complies with all applicable privacy legislation and with its Privacy Policy, which forms part of these Terms of Service. The current Privacy Policy is available on the </w:t>
      </w:r>
      <w:proofErr w:type="spellStart"/>
      <w:r w:rsidRPr="00D81D85">
        <w:rPr>
          <w:sz w:val="22"/>
          <w:szCs w:val="22"/>
          <w:lang w:val="en-CA"/>
        </w:rPr>
        <w:t>Gosfield</w:t>
      </w:r>
      <w:proofErr w:type="spellEnd"/>
      <w:r w:rsidRPr="00D81D85">
        <w:rPr>
          <w:sz w:val="22"/>
          <w:szCs w:val="22"/>
          <w:lang w:val="en-CA"/>
        </w:rPr>
        <w:t xml:space="preserve">-Quadro legal and regulatory landing page at </w:t>
      </w:r>
      <w:hyperlink r:id="rId6" w:tgtFrame="_new" w:history="1">
        <w:r w:rsidRPr="00D81D85">
          <w:rPr>
            <w:rStyle w:val="Hyperlink"/>
            <w:b/>
            <w:bCs/>
            <w:sz w:val="22"/>
            <w:szCs w:val="22"/>
            <w:lang w:val="en-CA"/>
          </w:rPr>
          <w:t>www.gosfield-quadro.ca</w:t>
        </w:r>
      </w:hyperlink>
      <w:r w:rsidRPr="00D81D85">
        <w:rPr>
          <w:sz w:val="22"/>
          <w:szCs w:val="22"/>
          <w:lang w:val="en-CA"/>
        </w:rPr>
        <w:t>.</w:t>
      </w:r>
    </w:p>
    <w:bookmarkEnd w:id="6"/>
    <w:p w14:paraId="177DC776" w14:textId="77777777" w:rsidR="00012D5C" w:rsidRPr="000D5A62" w:rsidRDefault="00012D5C" w:rsidP="00191A71">
      <w:pPr>
        <w:pStyle w:val="BodyText"/>
        <w:spacing w:after="0" w:line="240" w:lineRule="auto"/>
        <w:rPr>
          <w:sz w:val="22"/>
          <w:szCs w:val="22"/>
        </w:rPr>
      </w:pPr>
    </w:p>
    <w:p w14:paraId="4840EFC0" w14:textId="555213F9" w:rsidR="00012D5C" w:rsidRPr="005006AC" w:rsidRDefault="00012D5C" w:rsidP="00012D5C">
      <w:pPr>
        <w:pStyle w:val="Heading2"/>
        <w:spacing w:before="0" w:after="0"/>
        <w:rPr>
          <w:b/>
          <w:bCs/>
          <w:color w:val="002060"/>
          <w:sz w:val="24"/>
          <w:szCs w:val="24"/>
        </w:rPr>
      </w:pPr>
      <w:r w:rsidRPr="005006AC">
        <w:rPr>
          <w:b/>
          <w:bCs/>
          <w:color w:val="002060"/>
          <w:sz w:val="24"/>
          <w:szCs w:val="24"/>
        </w:rPr>
        <w:t>35. Appendix A</w:t>
      </w:r>
    </w:p>
    <w:p w14:paraId="7E3A6493" w14:textId="07189017" w:rsidR="00012D5C" w:rsidRPr="00F570FC" w:rsidRDefault="00012D5C" w:rsidP="00012D5C">
      <w:pPr>
        <w:pStyle w:val="FirstParagraph"/>
        <w:spacing w:before="0" w:after="0"/>
        <w:rPr>
          <w:sz w:val="22"/>
          <w:szCs w:val="22"/>
          <w:lang w:val="en-CA"/>
        </w:rPr>
      </w:pPr>
      <w:r w:rsidRPr="00F570FC">
        <w:rPr>
          <w:sz w:val="22"/>
          <w:szCs w:val="22"/>
          <w:lang w:val="en-CA"/>
        </w:rPr>
        <w:t xml:space="preserve">This Acceptable Use Policy forms part of the Terms of Service between the Customer and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 xml:space="preserve">Quadro Communications Co-Operative Inc. It applies in conjunction with all customer agreements, contracts, subscriptions and addendums, and governs the Customer’s use of the Services and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Quadro’s Equipment.</w:t>
      </w:r>
    </w:p>
    <w:p w14:paraId="213154B7" w14:textId="77777777" w:rsidR="00012D5C" w:rsidRPr="000D5A62" w:rsidRDefault="00012D5C" w:rsidP="00012D5C">
      <w:pPr>
        <w:pStyle w:val="FirstParagraph"/>
        <w:spacing w:before="0" w:after="0"/>
        <w:rPr>
          <w:sz w:val="22"/>
          <w:szCs w:val="22"/>
          <w:lang w:val="en-CA"/>
        </w:rPr>
      </w:pPr>
    </w:p>
    <w:p w14:paraId="7C8BA6F3" w14:textId="77777777" w:rsidR="00012D5C" w:rsidRPr="00F570FC" w:rsidRDefault="00012D5C" w:rsidP="00012D5C">
      <w:pPr>
        <w:pStyle w:val="FirstParagraph"/>
        <w:spacing w:before="0" w:after="0"/>
        <w:rPr>
          <w:sz w:val="22"/>
          <w:szCs w:val="22"/>
          <w:lang w:val="en-CA"/>
        </w:rPr>
      </w:pPr>
      <w:r w:rsidRPr="00F570FC">
        <w:rPr>
          <w:sz w:val="22"/>
          <w:szCs w:val="22"/>
          <w:lang w:val="en-CA"/>
        </w:rPr>
        <w:t>Capitalized terms have the meaning assigned in the Terms of Service unless otherwise set out in this Appendix.</w:t>
      </w:r>
    </w:p>
    <w:p w14:paraId="1490BA81" w14:textId="77777777" w:rsidR="00012D5C" w:rsidRPr="000D5A62" w:rsidRDefault="00012D5C" w:rsidP="00012D5C">
      <w:pPr>
        <w:pStyle w:val="FirstParagraph"/>
        <w:spacing w:before="0" w:after="0"/>
        <w:rPr>
          <w:sz w:val="22"/>
          <w:szCs w:val="22"/>
          <w:lang w:val="en-CA"/>
        </w:rPr>
      </w:pPr>
    </w:p>
    <w:p w14:paraId="0F4FB504" w14:textId="25AF28A0" w:rsidR="00012D5C" w:rsidRPr="00F570FC" w:rsidRDefault="00012D5C" w:rsidP="00012D5C">
      <w:pPr>
        <w:pStyle w:val="FirstParagraph"/>
        <w:spacing w:before="0" w:after="0"/>
        <w:rPr>
          <w:sz w:val="22"/>
          <w:szCs w:val="22"/>
          <w:lang w:val="en-CA"/>
        </w:rPr>
      </w:pPr>
      <w:r w:rsidRPr="00F570FC">
        <w:rPr>
          <w:sz w:val="22"/>
          <w:szCs w:val="22"/>
          <w:lang w:val="en-CA"/>
        </w:rPr>
        <w:lastRenderedPageBreak/>
        <w:t xml:space="preserve">This policy applies to the Customer’s use of the Services,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 xml:space="preserve">Quadro’s Equipment, any devices or software provided by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 and any Customer Equipment used in connection with the Services. References to the Customer include any person who uses the Services through the Customer’s account. The Customer is responsible for ensuring that all such users understand and comply with this policy.</w:t>
      </w:r>
    </w:p>
    <w:p w14:paraId="7FE01F3C" w14:textId="77777777" w:rsidR="00012D5C" w:rsidRPr="000D5A62" w:rsidRDefault="00012D5C" w:rsidP="00012D5C">
      <w:pPr>
        <w:pStyle w:val="FirstParagraph"/>
        <w:spacing w:before="0" w:after="0"/>
        <w:rPr>
          <w:sz w:val="22"/>
          <w:szCs w:val="22"/>
          <w:lang w:val="en-CA"/>
        </w:rPr>
      </w:pPr>
    </w:p>
    <w:p w14:paraId="541B3742" w14:textId="0321A51B" w:rsidR="00012D5C" w:rsidRPr="000D5A62" w:rsidRDefault="00012D5C" w:rsidP="00012D5C">
      <w:pPr>
        <w:pStyle w:val="FirstParagraph"/>
        <w:spacing w:before="0" w:after="0"/>
        <w:rPr>
          <w:sz w:val="22"/>
          <w:szCs w:val="22"/>
          <w:lang w:val="en-CA"/>
        </w:rPr>
      </w:pPr>
      <w:r w:rsidRPr="00F570FC">
        <w:rPr>
          <w:sz w:val="22"/>
          <w:szCs w:val="22"/>
          <w:lang w:val="en-CA"/>
        </w:rPr>
        <w:t xml:space="preserve">If the Customer violates this Acceptable Use Policy,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 may exercise any rights or remedies permitted under the Terms of Service, including temporary suspension or permanent termination of the Services.</w:t>
      </w:r>
    </w:p>
    <w:p w14:paraId="3323BF8F" w14:textId="77777777" w:rsidR="00012D5C" w:rsidRPr="00F570FC" w:rsidRDefault="00012D5C" w:rsidP="00012D5C">
      <w:pPr>
        <w:pStyle w:val="BodyText"/>
        <w:spacing w:after="0"/>
        <w:rPr>
          <w:sz w:val="22"/>
          <w:szCs w:val="22"/>
        </w:rPr>
      </w:pPr>
    </w:p>
    <w:p w14:paraId="7D78AFF4" w14:textId="77777777" w:rsidR="00012D5C" w:rsidRPr="00F570FC" w:rsidRDefault="00012D5C" w:rsidP="00012D5C">
      <w:pPr>
        <w:pStyle w:val="FirstParagraph"/>
        <w:spacing w:before="0" w:after="0"/>
        <w:rPr>
          <w:b/>
          <w:bCs/>
          <w:color w:val="0070C0"/>
          <w:sz w:val="22"/>
          <w:szCs w:val="22"/>
          <w:lang w:val="en-CA"/>
        </w:rPr>
      </w:pPr>
      <w:r w:rsidRPr="00F570FC">
        <w:rPr>
          <w:b/>
          <w:bCs/>
          <w:color w:val="0070C0"/>
          <w:sz w:val="22"/>
          <w:szCs w:val="22"/>
          <w:lang w:val="en-CA"/>
        </w:rPr>
        <w:t>Prohibited Activities</w:t>
      </w:r>
    </w:p>
    <w:p w14:paraId="1A033022" w14:textId="77777777" w:rsidR="00012D5C" w:rsidRPr="00F570FC" w:rsidRDefault="00012D5C" w:rsidP="00012D5C">
      <w:pPr>
        <w:pStyle w:val="FirstParagraph"/>
        <w:spacing w:before="0" w:after="0"/>
        <w:rPr>
          <w:sz w:val="22"/>
          <w:szCs w:val="22"/>
          <w:lang w:val="en-CA"/>
        </w:rPr>
      </w:pPr>
      <w:r w:rsidRPr="00F570FC">
        <w:rPr>
          <w:sz w:val="22"/>
          <w:szCs w:val="22"/>
          <w:lang w:val="en-CA"/>
        </w:rPr>
        <w:t>The Customer will not:</w:t>
      </w:r>
    </w:p>
    <w:p w14:paraId="075A5203" w14:textId="77777777" w:rsidR="00012D5C" w:rsidRPr="000D5A62" w:rsidRDefault="00012D5C" w:rsidP="00012D5C">
      <w:pPr>
        <w:pStyle w:val="FirstParagraph"/>
        <w:spacing w:before="0" w:after="0"/>
        <w:rPr>
          <w:b/>
          <w:bCs/>
          <w:sz w:val="22"/>
          <w:szCs w:val="22"/>
          <w:lang w:val="en-CA"/>
        </w:rPr>
      </w:pPr>
    </w:p>
    <w:p w14:paraId="2F08DF69" w14:textId="4E0696D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1. Unauthorized Resale or Distribution</w:t>
      </w:r>
      <w:r w:rsidRPr="00F570FC">
        <w:rPr>
          <w:sz w:val="22"/>
          <w:szCs w:val="22"/>
          <w:lang w:val="en-CA"/>
        </w:rPr>
        <w:br/>
        <w:t xml:space="preserve">Sell, rent, assign, lease, sublicense, distribute, market, share, or otherwise provide the Services or any portion thereof to any other person, or commercially exploit the Services in any manner, except where expressly permitted by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w:t>
      </w:r>
    </w:p>
    <w:p w14:paraId="026F79F8" w14:textId="77777777" w:rsidR="00012D5C" w:rsidRPr="000D5A62" w:rsidRDefault="00012D5C" w:rsidP="00012D5C">
      <w:pPr>
        <w:pStyle w:val="FirstParagraph"/>
        <w:spacing w:before="0" w:after="0"/>
        <w:rPr>
          <w:b/>
          <w:bCs/>
          <w:sz w:val="22"/>
          <w:szCs w:val="22"/>
          <w:lang w:val="en-CA"/>
        </w:rPr>
      </w:pPr>
    </w:p>
    <w:p w14:paraId="09A6C2C3" w14:textId="21271060" w:rsidR="00012D5C" w:rsidRPr="00F570FC" w:rsidRDefault="00012D5C" w:rsidP="00012D5C">
      <w:pPr>
        <w:pStyle w:val="FirstParagraph"/>
        <w:spacing w:before="0" w:after="0"/>
        <w:rPr>
          <w:sz w:val="22"/>
          <w:szCs w:val="22"/>
          <w:lang w:val="en-CA"/>
        </w:rPr>
      </w:pPr>
      <w:r w:rsidRPr="00F570FC">
        <w:rPr>
          <w:b/>
          <w:bCs/>
          <w:color w:val="0070C0"/>
          <w:sz w:val="22"/>
          <w:szCs w:val="22"/>
          <w:lang w:val="en-CA"/>
        </w:rPr>
        <w:t>2. Use Contrary to Terms or Instructions</w:t>
      </w:r>
      <w:r w:rsidRPr="00F570FC">
        <w:rPr>
          <w:color w:val="0070C0"/>
          <w:sz w:val="22"/>
          <w:szCs w:val="22"/>
          <w:lang w:val="en-CA"/>
        </w:rPr>
        <w:br/>
      </w:r>
      <w:r w:rsidRPr="00F570FC">
        <w:rPr>
          <w:sz w:val="22"/>
          <w:szCs w:val="22"/>
          <w:lang w:val="en-CA"/>
        </w:rPr>
        <w:t xml:space="preserve">Use the Services in any way not expressly authorized by the Terms of Service or contrary to reasonable instructions provided by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w:t>
      </w:r>
    </w:p>
    <w:p w14:paraId="5D8A7800" w14:textId="77777777" w:rsidR="00012D5C" w:rsidRPr="000D5A62" w:rsidRDefault="00012D5C" w:rsidP="00012D5C">
      <w:pPr>
        <w:pStyle w:val="FirstParagraph"/>
        <w:spacing w:before="0" w:after="0"/>
        <w:rPr>
          <w:b/>
          <w:bCs/>
          <w:sz w:val="22"/>
          <w:szCs w:val="22"/>
          <w:lang w:val="en-CA"/>
        </w:rPr>
      </w:pPr>
    </w:p>
    <w:p w14:paraId="242A7B93" w14:textId="77777777" w:rsidR="00012D5C" w:rsidRPr="000D5A62" w:rsidRDefault="00012D5C" w:rsidP="00012D5C">
      <w:pPr>
        <w:pStyle w:val="FirstParagraph"/>
        <w:spacing w:before="0" w:after="0"/>
        <w:rPr>
          <w:sz w:val="22"/>
          <w:szCs w:val="22"/>
          <w:lang w:val="en-CA"/>
        </w:rPr>
      </w:pPr>
      <w:r w:rsidRPr="00F570FC">
        <w:rPr>
          <w:b/>
          <w:bCs/>
          <w:color w:val="0070C0"/>
          <w:sz w:val="22"/>
          <w:szCs w:val="22"/>
          <w:lang w:val="en-CA"/>
        </w:rPr>
        <w:t>3. Prohibited and Unlawful Purposes</w:t>
      </w:r>
      <w:r w:rsidRPr="00F570FC">
        <w:rPr>
          <w:sz w:val="22"/>
          <w:szCs w:val="22"/>
          <w:lang w:val="en-CA"/>
        </w:rPr>
        <w:br/>
        <w:t>Use the Services for any prohibited, fraudulent, illegal or inappropriate purpose, including activities such as:</w:t>
      </w:r>
    </w:p>
    <w:p w14:paraId="0CD369F5" w14:textId="55251B38" w:rsidR="00012D5C" w:rsidRPr="00F570FC" w:rsidRDefault="00012D5C" w:rsidP="00012D5C">
      <w:pPr>
        <w:pStyle w:val="FirstParagraph"/>
        <w:spacing w:before="0" w:after="0"/>
        <w:rPr>
          <w:sz w:val="22"/>
          <w:szCs w:val="22"/>
          <w:lang w:val="en-CA"/>
        </w:rPr>
      </w:pPr>
      <w:r w:rsidRPr="000D5A62">
        <w:rPr>
          <w:sz w:val="22"/>
          <w:szCs w:val="22"/>
          <w:lang w:val="en-CA"/>
        </w:rPr>
        <w:t xml:space="preserve">          </w:t>
      </w:r>
      <w:r w:rsidRPr="00F570FC">
        <w:rPr>
          <w:sz w:val="22"/>
          <w:szCs w:val="22"/>
          <w:lang w:val="en-CA"/>
        </w:rPr>
        <w:t>• Hosting services or outbound servers without authorization.</w:t>
      </w:r>
      <w:r w:rsidRPr="00F570FC">
        <w:rPr>
          <w:sz w:val="22"/>
          <w:szCs w:val="22"/>
          <w:lang w:val="en-CA"/>
        </w:rPr>
        <w:br/>
      </w:r>
      <w:r w:rsidRPr="000D5A62">
        <w:rPr>
          <w:sz w:val="22"/>
          <w:szCs w:val="22"/>
          <w:lang w:val="en-CA"/>
        </w:rPr>
        <w:t xml:space="preserve">          </w:t>
      </w:r>
      <w:r w:rsidRPr="00F570FC">
        <w:rPr>
          <w:sz w:val="22"/>
          <w:szCs w:val="22"/>
          <w:lang w:val="en-CA"/>
        </w:rPr>
        <w:t>• Outbound streaming or bulk distribution of content.</w:t>
      </w:r>
      <w:r w:rsidRPr="00F570FC">
        <w:rPr>
          <w:sz w:val="22"/>
          <w:szCs w:val="22"/>
          <w:lang w:val="en-CA"/>
        </w:rPr>
        <w:br/>
      </w:r>
      <w:r w:rsidRPr="000D5A62">
        <w:rPr>
          <w:sz w:val="22"/>
          <w:szCs w:val="22"/>
          <w:lang w:val="en-CA"/>
        </w:rPr>
        <w:t xml:space="preserve">          </w:t>
      </w:r>
      <w:r w:rsidRPr="00F570FC">
        <w:rPr>
          <w:sz w:val="22"/>
          <w:szCs w:val="22"/>
          <w:lang w:val="en-CA"/>
        </w:rPr>
        <w:t>• Bulk mailing, mass posting or unsolicited messaging.</w:t>
      </w:r>
      <w:r w:rsidRPr="00F570FC">
        <w:rPr>
          <w:sz w:val="22"/>
          <w:szCs w:val="22"/>
          <w:lang w:val="en-CA"/>
        </w:rPr>
        <w:br/>
      </w:r>
      <w:r w:rsidRPr="000D5A62">
        <w:rPr>
          <w:sz w:val="22"/>
          <w:szCs w:val="22"/>
          <w:lang w:val="en-CA"/>
        </w:rPr>
        <w:t xml:space="preserve">          </w:t>
      </w:r>
      <w:r w:rsidRPr="00F570FC">
        <w:rPr>
          <w:sz w:val="22"/>
          <w:szCs w:val="22"/>
          <w:lang w:val="en-CA"/>
        </w:rPr>
        <w:t>• Hacking, security breaches, privacy violations or fraudulent activity.</w:t>
      </w:r>
      <w:r w:rsidRPr="00F570FC">
        <w:rPr>
          <w:sz w:val="22"/>
          <w:szCs w:val="22"/>
          <w:lang w:val="en-CA"/>
        </w:rPr>
        <w:br/>
      </w:r>
      <w:r w:rsidRPr="000D5A62">
        <w:rPr>
          <w:sz w:val="22"/>
          <w:szCs w:val="22"/>
          <w:lang w:val="en-CA"/>
        </w:rPr>
        <w:t xml:space="preserve">          </w:t>
      </w:r>
      <w:r w:rsidRPr="00F570FC">
        <w:rPr>
          <w:sz w:val="22"/>
          <w:szCs w:val="22"/>
          <w:lang w:val="en-CA"/>
        </w:rPr>
        <w:t>• Distribution of viruses, malware or harmful code.</w:t>
      </w:r>
      <w:r w:rsidRPr="00F570FC">
        <w:rPr>
          <w:sz w:val="22"/>
          <w:szCs w:val="22"/>
          <w:lang w:val="en-CA"/>
        </w:rPr>
        <w:br/>
      </w:r>
      <w:r w:rsidRPr="000D5A62">
        <w:rPr>
          <w:sz w:val="22"/>
          <w:szCs w:val="22"/>
          <w:lang w:val="en-CA"/>
        </w:rPr>
        <w:t xml:space="preserve">          </w:t>
      </w:r>
      <w:r w:rsidRPr="00F570FC">
        <w:rPr>
          <w:sz w:val="22"/>
          <w:szCs w:val="22"/>
          <w:lang w:val="en-CA"/>
        </w:rPr>
        <w:t xml:space="preserve">• Transmission or storage of material that is infringing, obscene, defamatory, abusive, </w:t>
      </w:r>
      <w:r w:rsidRPr="000D5A62">
        <w:rPr>
          <w:sz w:val="22"/>
          <w:szCs w:val="22"/>
          <w:lang w:val="en-CA"/>
        </w:rPr>
        <w:t xml:space="preserve">          </w:t>
      </w:r>
      <w:r w:rsidRPr="00F570FC">
        <w:rPr>
          <w:sz w:val="22"/>
          <w:szCs w:val="22"/>
          <w:lang w:val="en-CA"/>
        </w:rPr>
        <w:t>discriminatory, or otherwise unlawful.</w:t>
      </w:r>
      <w:r w:rsidRPr="00F570FC">
        <w:rPr>
          <w:sz w:val="22"/>
          <w:szCs w:val="22"/>
          <w:lang w:val="en-CA"/>
        </w:rPr>
        <w:br/>
      </w:r>
      <w:r w:rsidRPr="000D5A62">
        <w:rPr>
          <w:sz w:val="22"/>
          <w:szCs w:val="22"/>
          <w:lang w:val="en-CA"/>
        </w:rPr>
        <w:t xml:space="preserve">          </w:t>
      </w:r>
      <w:r w:rsidRPr="00F570FC">
        <w:rPr>
          <w:sz w:val="22"/>
          <w:szCs w:val="22"/>
          <w:lang w:val="en-CA"/>
        </w:rPr>
        <w:t>• Unauthorized access, tampering, alteration or destruction of data, files, systems, or equipment.</w:t>
      </w:r>
      <w:r w:rsidRPr="00F570FC">
        <w:rPr>
          <w:sz w:val="22"/>
          <w:szCs w:val="22"/>
          <w:lang w:val="en-CA"/>
        </w:rPr>
        <w:br/>
      </w:r>
      <w:r w:rsidRPr="000D5A62">
        <w:rPr>
          <w:sz w:val="22"/>
          <w:szCs w:val="22"/>
          <w:lang w:val="en-CA"/>
        </w:rPr>
        <w:t xml:space="preserve">          </w:t>
      </w:r>
      <w:r w:rsidRPr="00F570FC">
        <w:rPr>
          <w:sz w:val="22"/>
          <w:szCs w:val="22"/>
          <w:lang w:val="en-CA"/>
        </w:rPr>
        <w:t xml:space="preserve">• Any action that causes damage or fees to be charged to </w:t>
      </w:r>
      <w:proofErr w:type="spellStart"/>
      <w:r w:rsidR="005006AC">
        <w:rPr>
          <w:sz w:val="22"/>
          <w:szCs w:val="22"/>
          <w:lang w:val="en-CA"/>
        </w:rPr>
        <w:t>Gosfield</w:t>
      </w:r>
      <w:proofErr w:type="spellEnd"/>
      <w:r w:rsidR="005006AC">
        <w:rPr>
          <w:sz w:val="22"/>
          <w:szCs w:val="22"/>
          <w:lang w:val="en-CA"/>
        </w:rPr>
        <w:t>-</w:t>
      </w:r>
      <w:r w:rsidRPr="00F570FC">
        <w:rPr>
          <w:sz w:val="22"/>
          <w:szCs w:val="22"/>
          <w:lang w:val="en-CA"/>
        </w:rPr>
        <w:t>Quadro or violates the rights of any third party.</w:t>
      </w:r>
    </w:p>
    <w:p w14:paraId="25948E48" w14:textId="77777777" w:rsidR="00012D5C" w:rsidRPr="000D5A62" w:rsidRDefault="00012D5C" w:rsidP="00012D5C">
      <w:pPr>
        <w:pStyle w:val="FirstParagraph"/>
        <w:spacing w:before="0" w:after="0"/>
        <w:rPr>
          <w:b/>
          <w:bCs/>
          <w:sz w:val="22"/>
          <w:szCs w:val="22"/>
          <w:lang w:val="en-CA"/>
        </w:rPr>
      </w:pPr>
    </w:p>
    <w:p w14:paraId="4F23356D" w14:textId="21574AD6" w:rsidR="00012D5C" w:rsidRPr="00F570FC" w:rsidRDefault="00012D5C" w:rsidP="00012D5C">
      <w:pPr>
        <w:pStyle w:val="FirstParagraph"/>
        <w:spacing w:before="0" w:after="0"/>
        <w:rPr>
          <w:sz w:val="22"/>
          <w:szCs w:val="22"/>
          <w:lang w:val="en-CA"/>
        </w:rPr>
      </w:pPr>
      <w:r w:rsidRPr="00F570FC">
        <w:rPr>
          <w:b/>
          <w:bCs/>
          <w:color w:val="0070C0"/>
          <w:sz w:val="22"/>
          <w:szCs w:val="22"/>
          <w:lang w:val="en-CA"/>
        </w:rPr>
        <w:t>4. Interference or Tampering</w:t>
      </w:r>
      <w:r w:rsidRPr="00F570FC">
        <w:rPr>
          <w:color w:val="0070C0"/>
          <w:sz w:val="22"/>
          <w:szCs w:val="22"/>
          <w:lang w:val="en-CA"/>
        </w:rPr>
        <w:br/>
      </w:r>
      <w:r w:rsidRPr="00F570FC">
        <w:rPr>
          <w:sz w:val="22"/>
          <w:szCs w:val="22"/>
          <w:lang w:val="en-CA"/>
        </w:rPr>
        <w:t xml:space="preserve">Tamper with, alter, rearrange, damage or interfere with the Services, </w:t>
      </w:r>
      <w:proofErr w:type="spellStart"/>
      <w:r w:rsidR="005006AC">
        <w:rPr>
          <w:sz w:val="22"/>
          <w:szCs w:val="22"/>
          <w:lang w:val="en-CA"/>
        </w:rPr>
        <w:t>Gosfield</w:t>
      </w:r>
      <w:proofErr w:type="spellEnd"/>
      <w:r w:rsidR="005006AC">
        <w:rPr>
          <w:sz w:val="22"/>
          <w:szCs w:val="22"/>
          <w:lang w:val="en-CA"/>
        </w:rPr>
        <w:t>-</w:t>
      </w:r>
      <w:r w:rsidRPr="00F570FC">
        <w:rPr>
          <w:sz w:val="22"/>
          <w:szCs w:val="22"/>
          <w:lang w:val="en-CA"/>
        </w:rPr>
        <w:t>Quadro’s Equipment, or the use of</w:t>
      </w:r>
      <w:r w:rsidR="005006AC">
        <w:rPr>
          <w:sz w:val="22"/>
          <w:szCs w:val="22"/>
          <w:lang w:val="en-CA"/>
        </w:rPr>
        <w:t xml:space="preserve"> </w:t>
      </w:r>
      <w:proofErr w:type="spellStart"/>
      <w:r w:rsidR="005006AC">
        <w:rPr>
          <w:sz w:val="22"/>
          <w:szCs w:val="22"/>
          <w:lang w:val="en-CA"/>
        </w:rPr>
        <w:t>Gosfield</w:t>
      </w:r>
      <w:proofErr w:type="spellEnd"/>
      <w:r w:rsidR="005006AC">
        <w:rPr>
          <w:sz w:val="22"/>
          <w:szCs w:val="22"/>
          <w:lang w:val="en-CA"/>
        </w:rPr>
        <w:t>-</w:t>
      </w:r>
      <w:r w:rsidRPr="00F570FC">
        <w:rPr>
          <w:sz w:val="22"/>
          <w:szCs w:val="22"/>
          <w:lang w:val="en-CA"/>
        </w:rPr>
        <w:t xml:space="preserve"> Quadro services by any other person.</w:t>
      </w:r>
    </w:p>
    <w:p w14:paraId="14C56533" w14:textId="77777777" w:rsidR="00012D5C" w:rsidRPr="000D5A62" w:rsidRDefault="00012D5C" w:rsidP="00012D5C">
      <w:pPr>
        <w:pStyle w:val="FirstParagraph"/>
        <w:spacing w:before="0" w:after="0"/>
        <w:rPr>
          <w:b/>
          <w:bCs/>
          <w:sz w:val="22"/>
          <w:szCs w:val="22"/>
          <w:lang w:val="en-CA"/>
        </w:rPr>
      </w:pPr>
    </w:p>
    <w:p w14:paraId="73C81DC1" w14:textId="30902325" w:rsidR="00012D5C" w:rsidRPr="00F570FC" w:rsidRDefault="00012D5C" w:rsidP="00012D5C">
      <w:pPr>
        <w:pStyle w:val="FirstParagraph"/>
        <w:spacing w:before="0" w:after="0"/>
        <w:rPr>
          <w:sz w:val="22"/>
          <w:szCs w:val="22"/>
          <w:lang w:val="en-CA"/>
        </w:rPr>
      </w:pPr>
      <w:r w:rsidRPr="00F570FC">
        <w:rPr>
          <w:b/>
          <w:bCs/>
          <w:color w:val="0070C0"/>
          <w:sz w:val="22"/>
          <w:szCs w:val="22"/>
          <w:lang w:val="en-CA"/>
        </w:rPr>
        <w:t>5. Avoidance of Charges or Fraudulent Use</w:t>
      </w:r>
      <w:r w:rsidRPr="00F570FC">
        <w:rPr>
          <w:color w:val="0070C0"/>
          <w:sz w:val="22"/>
          <w:szCs w:val="22"/>
          <w:lang w:val="en-CA"/>
        </w:rPr>
        <w:br/>
      </w:r>
      <w:proofErr w:type="spellStart"/>
      <w:r w:rsidRPr="00F570FC">
        <w:rPr>
          <w:sz w:val="22"/>
          <w:szCs w:val="22"/>
          <w:lang w:val="en-CA"/>
        </w:rPr>
        <w:t>Use</w:t>
      </w:r>
      <w:proofErr w:type="spellEnd"/>
      <w:r w:rsidRPr="00F570FC">
        <w:rPr>
          <w:sz w:val="22"/>
          <w:szCs w:val="22"/>
          <w:lang w:val="en-CA"/>
        </w:rPr>
        <w:t xml:space="preserve"> the Services in any manner intended to avoid </w:t>
      </w:r>
      <w:proofErr w:type="spellStart"/>
      <w:r w:rsidR="005006AC">
        <w:rPr>
          <w:sz w:val="22"/>
          <w:szCs w:val="22"/>
          <w:lang w:val="en-CA"/>
        </w:rPr>
        <w:t>Gosfield</w:t>
      </w:r>
      <w:proofErr w:type="spellEnd"/>
      <w:r w:rsidR="005006AC">
        <w:rPr>
          <w:sz w:val="22"/>
          <w:szCs w:val="22"/>
          <w:lang w:val="en-CA"/>
        </w:rPr>
        <w:t>-</w:t>
      </w:r>
      <w:r w:rsidRPr="00F570FC">
        <w:rPr>
          <w:sz w:val="22"/>
          <w:szCs w:val="22"/>
          <w:lang w:val="en-CA"/>
        </w:rPr>
        <w:t xml:space="preserve">Quadro’s fees or to assist in the fraudulent use of </w:t>
      </w:r>
      <w:r w:rsidRPr="000D5A62">
        <w:rPr>
          <w:sz w:val="22"/>
          <w:szCs w:val="22"/>
          <w:lang w:val="en-CA"/>
        </w:rPr>
        <w:t>telecommunications services or</w:t>
      </w:r>
      <w:r w:rsidRPr="00F570FC">
        <w:rPr>
          <w:sz w:val="22"/>
          <w:szCs w:val="22"/>
          <w:lang w:val="en-CA"/>
        </w:rPr>
        <w:t xml:space="preserve"> </w:t>
      </w:r>
      <w:r w:rsidR="005006AC" w:rsidRPr="00F570FC">
        <w:rPr>
          <w:sz w:val="22"/>
          <w:szCs w:val="22"/>
          <w:lang w:val="en-CA"/>
        </w:rPr>
        <w:t>aid</w:t>
      </w:r>
      <w:r w:rsidRPr="00F570FC">
        <w:rPr>
          <w:sz w:val="22"/>
          <w:szCs w:val="22"/>
          <w:lang w:val="en-CA"/>
        </w:rPr>
        <w:t xml:space="preserve"> others in doing so.</w:t>
      </w:r>
    </w:p>
    <w:p w14:paraId="5F2A7936" w14:textId="77777777" w:rsidR="00012D5C" w:rsidRPr="000D5A62" w:rsidRDefault="00012D5C" w:rsidP="00012D5C">
      <w:pPr>
        <w:pStyle w:val="FirstParagraph"/>
        <w:spacing w:before="0" w:after="0"/>
        <w:rPr>
          <w:b/>
          <w:bCs/>
          <w:sz w:val="22"/>
          <w:szCs w:val="22"/>
          <w:lang w:val="en-CA"/>
        </w:rPr>
      </w:pPr>
    </w:p>
    <w:p w14:paraId="7B78EF72"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6. Unauthorized Software Activity</w:t>
      </w:r>
      <w:r w:rsidRPr="00F570FC">
        <w:rPr>
          <w:sz w:val="22"/>
          <w:szCs w:val="22"/>
          <w:lang w:val="en-CA"/>
        </w:rPr>
        <w:br/>
        <w:t xml:space="preserve">Adapt, translate, modify, decompile, disassemble, reverse engineer or otherwise interfere with or </w:t>
      </w:r>
      <w:r w:rsidRPr="00F570FC">
        <w:rPr>
          <w:sz w:val="22"/>
          <w:szCs w:val="22"/>
          <w:lang w:val="en-CA"/>
        </w:rPr>
        <w:lastRenderedPageBreak/>
        <w:t>defeat any software, applications, programming, or security features used in connection with the Services.</w:t>
      </w:r>
    </w:p>
    <w:p w14:paraId="6986D8A8" w14:textId="77777777" w:rsidR="00012D5C" w:rsidRPr="000D5A62" w:rsidRDefault="00012D5C" w:rsidP="00012D5C">
      <w:pPr>
        <w:pStyle w:val="FirstParagraph"/>
        <w:spacing w:before="0" w:after="0"/>
        <w:rPr>
          <w:b/>
          <w:bCs/>
          <w:sz w:val="22"/>
          <w:szCs w:val="22"/>
          <w:lang w:val="en-CA"/>
        </w:rPr>
      </w:pPr>
    </w:p>
    <w:p w14:paraId="753282C3"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7. Misuse of Intellectual Property</w:t>
      </w:r>
      <w:r w:rsidRPr="00F570FC">
        <w:rPr>
          <w:sz w:val="22"/>
          <w:szCs w:val="22"/>
          <w:lang w:val="en-CA"/>
        </w:rPr>
        <w:br/>
        <w:t>Modify, alter, remove or deface trademarks, service marks, copyright notices, proprietary labels or other intellectual property made available through the Services, or use such intellectual property except for its intended purpose.</w:t>
      </w:r>
    </w:p>
    <w:p w14:paraId="2DCF7BF6" w14:textId="77777777" w:rsidR="00012D5C" w:rsidRPr="000D5A62" w:rsidRDefault="00012D5C" w:rsidP="00012D5C">
      <w:pPr>
        <w:pStyle w:val="FirstParagraph"/>
        <w:spacing w:before="0" w:after="0"/>
        <w:rPr>
          <w:b/>
          <w:bCs/>
          <w:sz w:val="22"/>
          <w:szCs w:val="22"/>
          <w:lang w:val="en-CA"/>
        </w:rPr>
      </w:pPr>
    </w:p>
    <w:p w14:paraId="0BD34F6E"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8. Spam, Unsolicited Messages and Do-Not-Call Violations</w:t>
      </w:r>
      <w:r w:rsidRPr="00F570FC">
        <w:rPr>
          <w:sz w:val="22"/>
          <w:szCs w:val="22"/>
          <w:lang w:val="en-CA"/>
        </w:rPr>
        <w:br/>
        <w:t>Use the Services to send spam or unsolicited messages, violate anti-spam or do-not-call laws, or transmit messages that cause disruption, complaints or excessive network load.</w:t>
      </w:r>
    </w:p>
    <w:p w14:paraId="449AF83E" w14:textId="77777777" w:rsidR="00012D5C" w:rsidRPr="000D5A62" w:rsidRDefault="00012D5C" w:rsidP="00012D5C">
      <w:pPr>
        <w:pStyle w:val="FirstParagraph"/>
        <w:spacing w:before="0" w:after="0"/>
        <w:rPr>
          <w:b/>
          <w:bCs/>
          <w:sz w:val="22"/>
          <w:szCs w:val="22"/>
          <w:lang w:val="en-CA"/>
        </w:rPr>
      </w:pPr>
    </w:p>
    <w:p w14:paraId="08322EBB"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9. Harassment or Impersonation</w:t>
      </w:r>
      <w:r w:rsidRPr="00F570FC">
        <w:rPr>
          <w:sz w:val="22"/>
          <w:szCs w:val="22"/>
          <w:lang w:val="en-CA"/>
        </w:rPr>
        <w:br/>
        <w:t>Use the Services to harass, abuse, stalk, threaten or violate the rights of others, impersonate another person, or appropriate another person’s identity.</w:t>
      </w:r>
    </w:p>
    <w:p w14:paraId="083764FF" w14:textId="77777777" w:rsidR="00012D5C" w:rsidRPr="000D5A62" w:rsidRDefault="00012D5C" w:rsidP="00012D5C">
      <w:pPr>
        <w:pStyle w:val="FirstParagraph"/>
        <w:spacing w:before="0" w:after="0"/>
        <w:rPr>
          <w:b/>
          <w:bCs/>
          <w:sz w:val="22"/>
          <w:szCs w:val="22"/>
          <w:lang w:val="en-CA"/>
        </w:rPr>
      </w:pPr>
    </w:p>
    <w:p w14:paraId="502A52CB"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10. Removal of Notices or Labels</w:t>
      </w:r>
      <w:r w:rsidRPr="00F570FC">
        <w:rPr>
          <w:sz w:val="22"/>
          <w:szCs w:val="22"/>
          <w:lang w:val="en-CA"/>
        </w:rPr>
        <w:br/>
        <w:t>Remove or obscure author attributions, legal notices, copyright notices or proprietary designations contained within any file, document or software provided through the Services.</w:t>
      </w:r>
    </w:p>
    <w:p w14:paraId="02B70C84" w14:textId="77777777" w:rsidR="00012D5C" w:rsidRPr="000D5A62" w:rsidRDefault="00012D5C" w:rsidP="00012D5C">
      <w:pPr>
        <w:pStyle w:val="FirstParagraph"/>
        <w:spacing w:before="0" w:after="0"/>
        <w:rPr>
          <w:b/>
          <w:bCs/>
          <w:sz w:val="22"/>
          <w:szCs w:val="22"/>
          <w:lang w:val="en-CA"/>
        </w:rPr>
      </w:pPr>
    </w:p>
    <w:p w14:paraId="4367E477"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11. Circumvention of Security or Anti-Theft Measures</w:t>
      </w:r>
      <w:r w:rsidRPr="00F570FC">
        <w:rPr>
          <w:sz w:val="22"/>
          <w:szCs w:val="22"/>
          <w:lang w:val="en-CA"/>
        </w:rPr>
        <w:br/>
        <w:t>Transmit, provide access to or store tools or programs designed to defeat copy protection, registration systems, passwords, anti-theft features or similar mechanisms associated with commercial software or content.</w:t>
      </w:r>
    </w:p>
    <w:p w14:paraId="03B49223" w14:textId="77777777" w:rsidR="00012D5C" w:rsidRPr="000D5A62" w:rsidRDefault="00012D5C" w:rsidP="00012D5C">
      <w:pPr>
        <w:pStyle w:val="FirstParagraph"/>
        <w:spacing w:before="0" w:after="0"/>
        <w:rPr>
          <w:b/>
          <w:bCs/>
          <w:sz w:val="22"/>
          <w:szCs w:val="22"/>
          <w:lang w:val="en-CA"/>
        </w:rPr>
      </w:pPr>
    </w:p>
    <w:p w14:paraId="4156F838"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12. Unauthorized Use of Internet Hosts</w:t>
      </w:r>
      <w:r w:rsidRPr="00F570FC">
        <w:rPr>
          <w:sz w:val="22"/>
          <w:szCs w:val="22"/>
          <w:lang w:val="en-CA"/>
        </w:rPr>
        <w:br/>
        <w:t>Use an Internet host’s resources without authorization, including sending malware or spam, mail relaying, chain letters, fraudulent schemes or other unauthorized activities.</w:t>
      </w:r>
    </w:p>
    <w:p w14:paraId="407D5C54" w14:textId="77777777" w:rsidR="00012D5C" w:rsidRPr="000D5A62" w:rsidRDefault="00012D5C" w:rsidP="00012D5C">
      <w:pPr>
        <w:pStyle w:val="FirstParagraph"/>
        <w:spacing w:before="0" w:after="0"/>
        <w:rPr>
          <w:b/>
          <w:bCs/>
          <w:sz w:val="22"/>
          <w:szCs w:val="22"/>
          <w:lang w:val="en-CA"/>
        </w:rPr>
      </w:pPr>
    </w:p>
    <w:p w14:paraId="244BD025"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13. Criminal or Civilly Actionable Conduct</w:t>
      </w:r>
      <w:r w:rsidRPr="00F570FC">
        <w:rPr>
          <w:sz w:val="22"/>
          <w:szCs w:val="22"/>
          <w:lang w:val="en-CA"/>
        </w:rPr>
        <w:br/>
        <w:t>Transmit, store or distribute any content that constitutes or encourages conduct amounting to a criminal offence or giving rise to civil liability.</w:t>
      </w:r>
    </w:p>
    <w:p w14:paraId="0B7CD5D0" w14:textId="77777777" w:rsidR="00012D5C" w:rsidRPr="000D5A62" w:rsidRDefault="00012D5C" w:rsidP="00012D5C">
      <w:pPr>
        <w:pStyle w:val="FirstParagraph"/>
        <w:spacing w:before="0" w:after="0"/>
        <w:rPr>
          <w:b/>
          <w:bCs/>
          <w:sz w:val="22"/>
          <w:szCs w:val="22"/>
          <w:lang w:val="en-CA"/>
        </w:rPr>
      </w:pPr>
    </w:p>
    <w:p w14:paraId="4F235325" w14:textId="77777777" w:rsidR="00012D5C" w:rsidRPr="00F570FC" w:rsidRDefault="00012D5C" w:rsidP="00012D5C">
      <w:pPr>
        <w:pStyle w:val="FirstParagraph"/>
        <w:spacing w:before="0" w:after="0"/>
        <w:rPr>
          <w:sz w:val="22"/>
          <w:szCs w:val="22"/>
          <w:lang w:val="en-CA"/>
        </w:rPr>
      </w:pPr>
      <w:r w:rsidRPr="00F570FC">
        <w:rPr>
          <w:b/>
          <w:bCs/>
          <w:color w:val="0070C0"/>
          <w:sz w:val="22"/>
          <w:szCs w:val="22"/>
          <w:lang w:val="en-CA"/>
        </w:rPr>
        <w:t>14. Violation of Third-Party Terms</w:t>
      </w:r>
      <w:r w:rsidRPr="00F570FC">
        <w:rPr>
          <w:sz w:val="22"/>
          <w:szCs w:val="22"/>
          <w:lang w:val="en-CA"/>
        </w:rPr>
        <w:br/>
        <w:t>Use the Services in violation of the terms of any other service or platform accessed through the Services, including cloud services, online services, discussion forums or social media.</w:t>
      </w:r>
    </w:p>
    <w:p w14:paraId="19399054" w14:textId="77777777" w:rsidR="00012D5C" w:rsidRPr="000D5A62" w:rsidRDefault="00012D5C" w:rsidP="00012D5C">
      <w:pPr>
        <w:pStyle w:val="FirstParagraph"/>
        <w:spacing w:before="0" w:after="0"/>
        <w:rPr>
          <w:b/>
          <w:bCs/>
          <w:sz w:val="22"/>
          <w:szCs w:val="22"/>
          <w:lang w:val="en-CA"/>
        </w:rPr>
      </w:pPr>
    </w:p>
    <w:p w14:paraId="5062B0D8" w14:textId="5C5F40A8" w:rsidR="00012D5C" w:rsidRPr="00F570FC" w:rsidRDefault="00012D5C" w:rsidP="00012D5C">
      <w:pPr>
        <w:pStyle w:val="FirstParagraph"/>
        <w:spacing w:before="0" w:after="0"/>
        <w:rPr>
          <w:sz w:val="22"/>
          <w:szCs w:val="22"/>
          <w:lang w:val="en-CA"/>
        </w:rPr>
      </w:pPr>
      <w:r w:rsidRPr="00F570FC">
        <w:rPr>
          <w:b/>
          <w:bCs/>
          <w:color w:val="0070C0"/>
          <w:sz w:val="22"/>
          <w:szCs w:val="22"/>
          <w:lang w:val="en-CA"/>
        </w:rPr>
        <w:t>15. Network Security Violations</w:t>
      </w:r>
      <w:r w:rsidRPr="00F570FC">
        <w:rPr>
          <w:sz w:val="22"/>
          <w:szCs w:val="22"/>
          <w:lang w:val="en-CA"/>
        </w:rPr>
        <w:br/>
        <w:t>Use the Services in a manner that compromises network security, including:</w:t>
      </w:r>
      <w:r w:rsidRPr="00F570FC">
        <w:rPr>
          <w:sz w:val="22"/>
          <w:szCs w:val="22"/>
          <w:lang w:val="en-CA"/>
        </w:rPr>
        <w:br/>
      </w:r>
      <w:r w:rsidRPr="000D5A62">
        <w:rPr>
          <w:sz w:val="22"/>
          <w:szCs w:val="22"/>
          <w:lang w:val="en-CA"/>
        </w:rPr>
        <w:t xml:space="preserve">          </w:t>
      </w:r>
      <w:r w:rsidRPr="00F570FC">
        <w:rPr>
          <w:sz w:val="22"/>
          <w:szCs w:val="22"/>
          <w:lang w:val="en-CA"/>
        </w:rPr>
        <w:t>• Sharing login IDs, passwords or authentication credentials.</w:t>
      </w:r>
      <w:r w:rsidRPr="00F570FC">
        <w:rPr>
          <w:sz w:val="22"/>
          <w:szCs w:val="22"/>
          <w:lang w:val="en-CA"/>
        </w:rPr>
        <w:br/>
      </w:r>
      <w:r w:rsidRPr="000D5A62">
        <w:rPr>
          <w:sz w:val="22"/>
          <w:szCs w:val="22"/>
          <w:lang w:val="en-CA"/>
        </w:rPr>
        <w:t xml:space="preserve">          </w:t>
      </w:r>
      <w:r w:rsidRPr="00F570FC">
        <w:rPr>
          <w:sz w:val="22"/>
          <w:szCs w:val="22"/>
          <w:lang w:val="en-CA"/>
        </w:rPr>
        <w:t>• Overburdening servers or restricting other users’ ability to use the Services.</w:t>
      </w:r>
      <w:r w:rsidRPr="00F570FC">
        <w:rPr>
          <w:sz w:val="22"/>
          <w:szCs w:val="22"/>
          <w:lang w:val="en-CA"/>
        </w:rPr>
        <w:br/>
      </w:r>
      <w:r w:rsidRPr="000D5A62">
        <w:rPr>
          <w:sz w:val="22"/>
          <w:szCs w:val="22"/>
          <w:lang w:val="en-CA"/>
        </w:rPr>
        <w:t xml:space="preserve">          </w:t>
      </w:r>
      <w:r w:rsidRPr="00F570FC">
        <w:rPr>
          <w:sz w:val="22"/>
          <w:szCs w:val="22"/>
          <w:lang w:val="en-CA"/>
        </w:rPr>
        <w:t>• Attempting to analyze, breach or circumvent any security mechanisms.</w:t>
      </w:r>
      <w:r w:rsidRPr="00F570FC">
        <w:rPr>
          <w:sz w:val="22"/>
          <w:szCs w:val="22"/>
          <w:lang w:val="en-CA"/>
        </w:rPr>
        <w:br/>
      </w:r>
      <w:r w:rsidRPr="000D5A62">
        <w:rPr>
          <w:sz w:val="22"/>
          <w:szCs w:val="22"/>
          <w:lang w:val="en-CA"/>
        </w:rPr>
        <w:t xml:space="preserve">          </w:t>
      </w:r>
      <w:r w:rsidRPr="00F570FC">
        <w:rPr>
          <w:sz w:val="22"/>
          <w:szCs w:val="22"/>
          <w:lang w:val="en-CA"/>
        </w:rPr>
        <w:t>• Transmitting forged data packets.</w:t>
      </w:r>
      <w:r w:rsidRPr="00F570FC">
        <w:rPr>
          <w:sz w:val="22"/>
          <w:szCs w:val="22"/>
          <w:lang w:val="en-CA"/>
        </w:rPr>
        <w:br/>
      </w:r>
      <w:r w:rsidRPr="000D5A62">
        <w:rPr>
          <w:sz w:val="22"/>
          <w:szCs w:val="22"/>
          <w:lang w:val="en-CA"/>
        </w:rPr>
        <w:t xml:space="preserve">          </w:t>
      </w:r>
      <w:r w:rsidRPr="00F570FC">
        <w:rPr>
          <w:sz w:val="22"/>
          <w:szCs w:val="22"/>
          <w:lang w:val="en-CA"/>
        </w:rPr>
        <w:t>• Operating servers or applications that create excessive or disruptive network load, including peer-to-peer networks, streaming servers, or multi-user interactive applications.</w:t>
      </w:r>
      <w:r w:rsidRPr="00F570FC">
        <w:rPr>
          <w:sz w:val="22"/>
          <w:szCs w:val="22"/>
          <w:lang w:val="en-CA"/>
        </w:rPr>
        <w:br/>
      </w:r>
      <w:r w:rsidRPr="000D5A62">
        <w:rPr>
          <w:sz w:val="22"/>
          <w:szCs w:val="22"/>
          <w:lang w:val="en-CA"/>
        </w:rPr>
        <w:t xml:space="preserve">          </w:t>
      </w:r>
      <w:r w:rsidRPr="00F570FC">
        <w:rPr>
          <w:sz w:val="22"/>
          <w:szCs w:val="22"/>
          <w:lang w:val="en-CA"/>
        </w:rPr>
        <w:t xml:space="preserve">• Impairing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Quadro’s ability to deliver or monitor the Services or its network.</w:t>
      </w:r>
    </w:p>
    <w:p w14:paraId="75272F7F" w14:textId="77777777" w:rsidR="00012D5C" w:rsidRPr="000D5A62" w:rsidRDefault="00012D5C" w:rsidP="00012D5C">
      <w:pPr>
        <w:pStyle w:val="FirstParagraph"/>
        <w:spacing w:before="0" w:after="0"/>
        <w:rPr>
          <w:b/>
          <w:bCs/>
          <w:sz w:val="22"/>
          <w:szCs w:val="22"/>
          <w:lang w:val="en-CA"/>
        </w:rPr>
      </w:pPr>
    </w:p>
    <w:p w14:paraId="7B5623F4" w14:textId="421A1909" w:rsidR="00012D5C" w:rsidRPr="00F570FC" w:rsidRDefault="00012D5C" w:rsidP="00012D5C">
      <w:pPr>
        <w:pStyle w:val="FirstParagraph"/>
        <w:spacing w:before="0" w:after="0"/>
        <w:rPr>
          <w:sz w:val="22"/>
          <w:szCs w:val="22"/>
          <w:lang w:val="en-CA"/>
        </w:rPr>
      </w:pPr>
      <w:r w:rsidRPr="00F570FC">
        <w:rPr>
          <w:b/>
          <w:bCs/>
          <w:color w:val="0070C0"/>
          <w:sz w:val="22"/>
          <w:szCs w:val="22"/>
          <w:lang w:val="en-CA"/>
        </w:rPr>
        <w:lastRenderedPageBreak/>
        <w:t>16. Exceeding Capacity Limits</w:t>
      </w:r>
      <w:r w:rsidRPr="00F570FC">
        <w:rPr>
          <w:sz w:val="22"/>
          <w:szCs w:val="22"/>
          <w:lang w:val="en-CA"/>
        </w:rPr>
        <w:br/>
        <w:t xml:space="preserve">Use the Services </w:t>
      </w:r>
      <w:r w:rsidRPr="000D5A62">
        <w:rPr>
          <w:sz w:val="22"/>
          <w:szCs w:val="22"/>
          <w:lang w:val="en-CA"/>
        </w:rPr>
        <w:t>more than</w:t>
      </w:r>
      <w:r w:rsidRPr="00F570FC">
        <w:rPr>
          <w:sz w:val="22"/>
          <w:szCs w:val="22"/>
          <w:lang w:val="en-CA"/>
        </w:rPr>
        <w:t xml:space="preserve"> capacity limitations or technical restrictions established by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w:t>
      </w:r>
    </w:p>
    <w:p w14:paraId="32AE3B8E" w14:textId="77777777" w:rsidR="00012D5C" w:rsidRPr="00F570FC" w:rsidRDefault="00012D5C" w:rsidP="00012D5C">
      <w:pPr>
        <w:pStyle w:val="FirstParagraph"/>
        <w:spacing w:before="0" w:after="0"/>
        <w:rPr>
          <w:sz w:val="22"/>
          <w:szCs w:val="22"/>
          <w:lang w:val="en-CA"/>
        </w:rPr>
      </w:pPr>
    </w:p>
    <w:p w14:paraId="612F906C" w14:textId="77777777" w:rsidR="00012D5C" w:rsidRPr="00F570FC" w:rsidRDefault="00012D5C" w:rsidP="00012D5C">
      <w:pPr>
        <w:pStyle w:val="FirstParagraph"/>
        <w:spacing w:before="0" w:after="0"/>
        <w:rPr>
          <w:b/>
          <w:bCs/>
          <w:color w:val="0070C0"/>
          <w:sz w:val="22"/>
          <w:szCs w:val="22"/>
          <w:lang w:val="en-CA"/>
        </w:rPr>
      </w:pPr>
      <w:r w:rsidRPr="00F570FC">
        <w:rPr>
          <w:b/>
          <w:bCs/>
          <w:color w:val="0070C0"/>
          <w:sz w:val="22"/>
          <w:szCs w:val="22"/>
          <w:lang w:val="en-CA"/>
        </w:rPr>
        <w:t>Additional Responsibilities</w:t>
      </w:r>
    </w:p>
    <w:p w14:paraId="78C47744" w14:textId="77777777" w:rsidR="00012D5C" w:rsidRPr="00F570FC" w:rsidRDefault="00012D5C" w:rsidP="00012D5C">
      <w:pPr>
        <w:pStyle w:val="FirstParagraph"/>
        <w:spacing w:before="0" w:after="0"/>
        <w:rPr>
          <w:sz w:val="22"/>
          <w:szCs w:val="22"/>
          <w:lang w:val="en-CA"/>
        </w:rPr>
      </w:pPr>
      <w:r w:rsidRPr="00F570FC">
        <w:rPr>
          <w:sz w:val="22"/>
          <w:szCs w:val="22"/>
          <w:lang w:val="en-CA"/>
        </w:rPr>
        <w:t>The Customer acknowledges the following obligations drawn from the Terms of Service and incorporated here for clarity:</w:t>
      </w:r>
    </w:p>
    <w:p w14:paraId="24206B75" w14:textId="4C72B746" w:rsidR="00012D5C" w:rsidRPr="00F570FC" w:rsidRDefault="00012D5C" w:rsidP="00012D5C">
      <w:pPr>
        <w:pStyle w:val="FirstParagraph"/>
        <w:spacing w:before="0" w:after="0"/>
        <w:rPr>
          <w:sz w:val="22"/>
          <w:szCs w:val="22"/>
          <w:lang w:val="en-CA"/>
        </w:rPr>
      </w:pPr>
      <w:r w:rsidRPr="000D5A62">
        <w:rPr>
          <w:sz w:val="22"/>
          <w:szCs w:val="22"/>
          <w:lang w:val="en-CA"/>
        </w:rPr>
        <w:t xml:space="preserve">          </w:t>
      </w:r>
      <w:r w:rsidRPr="00F570FC">
        <w:rPr>
          <w:sz w:val="22"/>
          <w:szCs w:val="22"/>
          <w:lang w:val="en-CA"/>
        </w:rPr>
        <w:t>• The Customer is solely responsible for all activity conducted through the Customer’s account, whether or not the Customer authorized such activity.</w:t>
      </w:r>
      <w:r w:rsidRPr="00F570FC">
        <w:rPr>
          <w:sz w:val="22"/>
          <w:szCs w:val="22"/>
          <w:lang w:val="en-CA"/>
        </w:rPr>
        <w:br/>
      </w:r>
      <w:r w:rsidRPr="000D5A62">
        <w:rPr>
          <w:sz w:val="22"/>
          <w:szCs w:val="22"/>
          <w:lang w:val="en-CA"/>
        </w:rPr>
        <w:t xml:space="preserve">          </w:t>
      </w:r>
      <w:r w:rsidRPr="00F570FC">
        <w:rPr>
          <w:sz w:val="22"/>
          <w:szCs w:val="22"/>
          <w:lang w:val="en-CA"/>
        </w:rPr>
        <w:t xml:space="preserve">• The Customer must protect account credentials, ensure lawful use, and promptly notify </w:t>
      </w:r>
      <w:r w:rsidR="005006AC">
        <w:rPr>
          <w:sz w:val="22"/>
          <w:szCs w:val="22"/>
          <w:lang w:val="en-CA"/>
        </w:rPr>
        <w:t>Gosfield-</w:t>
      </w:r>
      <w:r w:rsidRPr="00F570FC">
        <w:rPr>
          <w:sz w:val="22"/>
          <w:szCs w:val="22"/>
          <w:lang w:val="en-CA"/>
        </w:rPr>
        <w:t>Quadro of any security breach, unauthorized use or lost or stolen Equipment.</w:t>
      </w:r>
      <w:r w:rsidRPr="00F570FC">
        <w:rPr>
          <w:sz w:val="22"/>
          <w:szCs w:val="22"/>
          <w:lang w:val="en-CA"/>
        </w:rPr>
        <w:br/>
      </w:r>
      <w:r w:rsidRPr="000D5A62">
        <w:rPr>
          <w:sz w:val="22"/>
          <w:szCs w:val="22"/>
          <w:lang w:val="en-CA"/>
        </w:rPr>
        <w:t xml:space="preserve">          </w:t>
      </w:r>
      <w:r w:rsidRPr="00F570FC">
        <w:rPr>
          <w:sz w:val="22"/>
          <w:szCs w:val="22"/>
          <w:lang w:val="en-CA"/>
        </w:rPr>
        <w:t xml:space="preserve">• The Customer must comply with all applicable laws, </w:t>
      </w:r>
      <w:proofErr w:type="spellStart"/>
      <w:r w:rsidR="00CD4EF2" w:rsidRPr="000D5A62">
        <w:rPr>
          <w:sz w:val="22"/>
          <w:szCs w:val="22"/>
          <w:lang w:val="en-CA"/>
        </w:rPr>
        <w:t>Gosfield</w:t>
      </w:r>
      <w:proofErr w:type="spellEnd"/>
      <w:r w:rsidR="00CD4EF2" w:rsidRPr="000D5A62">
        <w:rPr>
          <w:sz w:val="22"/>
          <w:szCs w:val="22"/>
          <w:lang w:val="en-CA"/>
        </w:rPr>
        <w:t>-</w:t>
      </w:r>
      <w:r w:rsidRPr="00F570FC">
        <w:rPr>
          <w:sz w:val="22"/>
          <w:szCs w:val="22"/>
          <w:lang w:val="en-CA"/>
        </w:rPr>
        <w:t>Quadro policies and the Governing Documents that apply to the Services.</w:t>
      </w:r>
    </w:p>
    <w:p w14:paraId="66238A0D" w14:textId="77777777" w:rsidR="00012D5C" w:rsidRPr="000D5A62" w:rsidRDefault="00012D5C" w:rsidP="00191A71">
      <w:pPr>
        <w:pStyle w:val="BodyText"/>
        <w:spacing w:after="0" w:line="240" w:lineRule="auto"/>
        <w:rPr>
          <w:sz w:val="22"/>
          <w:szCs w:val="22"/>
        </w:rPr>
      </w:pPr>
    </w:p>
    <w:sectPr w:rsidR="00012D5C" w:rsidRPr="000D5A6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C5676"/>
    <w:multiLevelType w:val="multilevel"/>
    <w:tmpl w:val="59627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E07E9A"/>
    <w:multiLevelType w:val="multilevel"/>
    <w:tmpl w:val="475AA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203357"/>
    <w:multiLevelType w:val="multilevel"/>
    <w:tmpl w:val="8DE62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0175FB"/>
    <w:multiLevelType w:val="hybridMultilevel"/>
    <w:tmpl w:val="E6E0D304"/>
    <w:lvl w:ilvl="0" w:tplc="10090001">
      <w:start w:val="1"/>
      <w:numFmt w:val="bullet"/>
      <w:lvlText w:val=""/>
      <w:lvlJc w:val="left"/>
      <w:pPr>
        <w:ind w:left="768" w:hanging="360"/>
      </w:pPr>
      <w:rPr>
        <w:rFonts w:ascii="Symbol" w:hAnsi="Symbol" w:hint="default"/>
      </w:rPr>
    </w:lvl>
    <w:lvl w:ilvl="1" w:tplc="10090003" w:tentative="1">
      <w:start w:val="1"/>
      <w:numFmt w:val="bullet"/>
      <w:lvlText w:val="o"/>
      <w:lvlJc w:val="left"/>
      <w:pPr>
        <w:ind w:left="1488" w:hanging="360"/>
      </w:pPr>
      <w:rPr>
        <w:rFonts w:ascii="Courier New" w:hAnsi="Courier New" w:cs="Courier New" w:hint="default"/>
      </w:rPr>
    </w:lvl>
    <w:lvl w:ilvl="2" w:tplc="10090005" w:tentative="1">
      <w:start w:val="1"/>
      <w:numFmt w:val="bullet"/>
      <w:lvlText w:val=""/>
      <w:lvlJc w:val="left"/>
      <w:pPr>
        <w:ind w:left="2208" w:hanging="360"/>
      </w:pPr>
      <w:rPr>
        <w:rFonts w:ascii="Wingdings" w:hAnsi="Wingdings" w:hint="default"/>
      </w:rPr>
    </w:lvl>
    <w:lvl w:ilvl="3" w:tplc="10090001" w:tentative="1">
      <w:start w:val="1"/>
      <w:numFmt w:val="bullet"/>
      <w:lvlText w:val=""/>
      <w:lvlJc w:val="left"/>
      <w:pPr>
        <w:ind w:left="2928" w:hanging="360"/>
      </w:pPr>
      <w:rPr>
        <w:rFonts w:ascii="Symbol" w:hAnsi="Symbol" w:hint="default"/>
      </w:rPr>
    </w:lvl>
    <w:lvl w:ilvl="4" w:tplc="10090003" w:tentative="1">
      <w:start w:val="1"/>
      <w:numFmt w:val="bullet"/>
      <w:lvlText w:val="o"/>
      <w:lvlJc w:val="left"/>
      <w:pPr>
        <w:ind w:left="3648" w:hanging="360"/>
      </w:pPr>
      <w:rPr>
        <w:rFonts w:ascii="Courier New" w:hAnsi="Courier New" w:cs="Courier New" w:hint="default"/>
      </w:rPr>
    </w:lvl>
    <w:lvl w:ilvl="5" w:tplc="10090005" w:tentative="1">
      <w:start w:val="1"/>
      <w:numFmt w:val="bullet"/>
      <w:lvlText w:val=""/>
      <w:lvlJc w:val="left"/>
      <w:pPr>
        <w:ind w:left="4368" w:hanging="360"/>
      </w:pPr>
      <w:rPr>
        <w:rFonts w:ascii="Wingdings" w:hAnsi="Wingdings" w:hint="default"/>
      </w:rPr>
    </w:lvl>
    <w:lvl w:ilvl="6" w:tplc="10090001" w:tentative="1">
      <w:start w:val="1"/>
      <w:numFmt w:val="bullet"/>
      <w:lvlText w:val=""/>
      <w:lvlJc w:val="left"/>
      <w:pPr>
        <w:ind w:left="5088" w:hanging="360"/>
      </w:pPr>
      <w:rPr>
        <w:rFonts w:ascii="Symbol" w:hAnsi="Symbol" w:hint="default"/>
      </w:rPr>
    </w:lvl>
    <w:lvl w:ilvl="7" w:tplc="10090003" w:tentative="1">
      <w:start w:val="1"/>
      <w:numFmt w:val="bullet"/>
      <w:lvlText w:val="o"/>
      <w:lvlJc w:val="left"/>
      <w:pPr>
        <w:ind w:left="5808" w:hanging="360"/>
      </w:pPr>
      <w:rPr>
        <w:rFonts w:ascii="Courier New" w:hAnsi="Courier New" w:cs="Courier New" w:hint="default"/>
      </w:rPr>
    </w:lvl>
    <w:lvl w:ilvl="8" w:tplc="10090005" w:tentative="1">
      <w:start w:val="1"/>
      <w:numFmt w:val="bullet"/>
      <w:lvlText w:val=""/>
      <w:lvlJc w:val="left"/>
      <w:pPr>
        <w:ind w:left="6528" w:hanging="360"/>
      </w:pPr>
      <w:rPr>
        <w:rFonts w:ascii="Wingdings" w:hAnsi="Wingdings" w:hint="default"/>
      </w:rPr>
    </w:lvl>
  </w:abstractNum>
  <w:abstractNum w:abstractNumId="4" w15:restartNumberingAfterBreak="0">
    <w:nsid w:val="1F1105FE"/>
    <w:multiLevelType w:val="multilevel"/>
    <w:tmpl w:val="1C16F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C54C41"/>
    <w:multiLevelType w:val="hybridMultilevel"/>
    <w:tmpl w:val="A9B2887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F840BD1"/>
    <w:multiLevelType w:val="multilevel"/>
    <w:tmpl w:val="F216F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934BF9"/>
    <w:multiLevelType w:val="multilevel"/>
    <w:tmpl w:val="A66E4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845A5A"/>
    <w:multiLevelType w:val="multilevel"/>
    <w:tmpl w:val="EBB64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A6740D"/>
    <w:multiLevelType w:val="multilevel"/>
    <w:tmpl w:val="CF5E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CF6ABF"/>
    <w:multiLevelType w:val="multilevel"/>
    <w:tmpl w:val="DF58D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A16F12"/>
    <w:multiLevelType w:val="multilevel"/>
    <w:tmpl w:val="C53C1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3567F3"/>
    <w:multiLevelType w:val="multilevel"/>
    <w:tmpl w:val="54FCDC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3D18E6"/>
    <w:multiLevelType w:val="multilevel"/>
    <w:tmpl w:val="1FE022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2A1137"/>
    <w:multiLevelType w:val="hybridMultilevel"/>
    <w:tmpl w:val="2DF2E96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5" w15:restartNumberingAfterBreak="0">
    <w:nsid w:val="50C7372C"/>
    <w:multiLevelType w:val="multilevel"/>
    <w:tmpl w:val="954E7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3C56F7"/>
    <w:multiLevelType w:val="hybridMultilevel"/>
    <w:tmpl w:val="230873CC"/>
    <w:lvl w:ilvl="0" w:tplc="CE1EF344">
      <w:start w:val="1"/>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5FA46887"/>
    <w:multiLevelType w:val="multilevel"/>
    <w:tmpl w:val="C7884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792049"/>
    <w:multiLevelType w:val="multilevel"/>
    <w:tmpl w:val="A8843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BA2298"/>
    <w:multiLevelType w:val="multilevel"/>
    <w:tmpl w:val="C128B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A70AE3"/>
    <w:multiLevelType w:val="hybridMultilevel"/>
    <w:tmpl w:val="D194D7D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6CE679F7"/>
    <w:multiLevelType w:val="multilevel"/>
    <w:tmpl w:val="9C76E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E7432D"/>
    <w:multiLevelType w:val="multilevel"/>
    <w:tmpl w:val="CCCE8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C53F49"/>
    <w:multiLevelType w:val="multilevel"/>
    <w:tmpl w:val="4E36D1BE"/>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5BD323E"/>
    <w:multiLevelType w:val="multilevel"/>
    <w:tmpl w:val="55983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248284">
    <w:abstractNumId w:val="13"/>
  </w:num>
  <w:num w:numId="2" w16cid:durableId="512493318">
    <w:abstractNumId w:val="4"/>
  </w:num>
  <w:num w:numId="3" w16cid:durableId="2024819773">
    <w:abstractNumId w:val="6"/>
  </w:num>
  <w:num w:numId="4" w16cid:durableId="114838064">
    <w:abstractNumId w:val="16"/>
  </w:num>
  <w:num w:numId="5" w16cid:durableId="810827848">
    <w:abstractNumId w:val="5"/>
  </w:num>
  <w:num w:numId="6" w16cid:durableId="1108548091">
    <w:abstractNumId w:val="21"/>
  </w:num>
  <w:num w:numId="7" w16cid:durableId="333341018">
    <w:abstractNumId w:val="18"/>
  </w:num>
  <w:num w:numId="8" w16cid:durableId="1264069554">
    <w:abstractNumId w:val="7"/>
  </w:num>
  <w:num w:numId="9" w16cid:durableId="1848405290">
    <w:abstractNumId w:val="12"/>
  </w:num>
  <w:num w:numId="10" w16cid:durableId="338847879">
    <w:abstractNumId w:val="11"/>
  </w:num>
  <w:num w:numId="11" w16cid:durableId="1591692605">
    <w:abstractNumId w:val="17"/>
  </w:num>
  <w:num w:numId="12" w16cid:durableId="1647204841">
    <w:abstractNumId w:val="19"/>
  </w:num>
  <w:num w:numId="13" w16cid:durableId="1155293639">
    <w:abstractNumId w:val="15"/>
  </w:num>
  <w:num w:numId="14" w16cid:durableId="307321807">
    <w:abstractNumId w:val="20"/>
  </w:num>
  <w:num w:numId="15" w16cid:durableId="2112311757">
    <w:abstractNumId w:val="23"/>
  </w:num>
  <w:num w:numId="16" w16cid:durableId="947002413">
    <w:abstractNumId w:val="3"/>
  </w:num>
  <w:num w:numId="17" w16cid:durableId="1280987214">
    <w:abstractNumId w:val="8"/>
  </w:num>
  <w:num w:numId="18" w16cid:durableId="665596198">
    <w:abstractNumId w:val="2"/>
  </w:num>
  <w:num w:numId="19" w16cid:durableId="1584224208">
    <w:abstractNumId w:val="10"/>
  </w:num>
  <w:num w:numId="20" w16cid:durableId="351492734">
    <w:abstractNumId w:val="0"/>
  </w:num>
  <w:num w:numId="21" w16cid:durableId="1268929363">
    <w:abstractNumId w:val="9"/>
  </w:num>
  <w:num w:numId="22" w16cid:durableId="1629776763">
    <w:abstractNumId w:val="22"/>
  </w:num>
  <w:num w:numId="23" w16cid:durableId="2133598652">
    <w:abstractNumId w:val="1"/>
  </w:num>
  <w:num w:numId="24" w16cid:durableId="1728675717">
    <w:abstractNumId w:val="24"/>
  </w:num>
  <w:num w:numId="25" w16cid:durableId="110199488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214"/>
    <w:rsid w:val="00012D5C"/>
    <w:rsid w:val="000D5A62"/>
    <w:rsid w:val="00191A71"/>
    <w:rsid w:val="001C4214"/>
    <w:rsid w:val="001F78DF"/>
    <w:rsid w:val="00266628"/>
    <w:rsid w:val="00293081"/>
    <w:rsid w:val="002B5319"/>
    <w:rsid w:val="00320320"/>
    <w:rsid w:val="00324D3B"/>
    <w:rsid w:val="00332BD9"/>
    <w:rsid w:val="00384FC5"/>
    <w:rsid w:val="003C0ACB"/>
    <w:rsid w:val="004527E4"/>
    <w:rsid w:val="004A737F"/>
    <w:rsid w:val="004E1609"/>
    <w:rsid w:val="005006AC"/>
    <w:rsid w:val="005F4414"/>
    <w:rsid w:val="006C44F6"/>
    <w:rsid w:val="00764679"/>
    <w:rsid w:val="007C7D38"/>
    <w:rsid w:val="00977D43"/>
    <w:rsid w:val="009A6D43"/>
    <w:rsid w:val="00A329B1"/>
    <w:rsid w:val="00A8085E"/>
    <w:rsid w:val="00C04F5B"/>
    <w:rsid w:val="00CB17F2"/>
    <w:rsid w:val="00CD4EF2"/>
    <w:rsid w:val="00D11AF2"/>
    <w:rsid w:val="00D15634"/>
    <w:rsid w:val="00DB7D32"/>
    <w:rsid w:val="00DE332F"/>
    <w:rsid w:val="00E5470A"/>
    <w:rsid w:val="00E61EF4"/>
    <w:rsid w:val="00EC2426"/>
    <w:rsid w:val="00ED508A"/>
    <w:rsid w:val="00F40A2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5A8D5"/>
  <w15:chartTrackingRefBased/>
  <w15:docId w15:val="{8B22BDA9-E20B-477F-A0F8-4EA71EE88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42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C42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42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42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42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42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42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42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42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42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C42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42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42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42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42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42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42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4214"/>
    <w:rPr>
      <w:rFonts w:eastAsiaTheme="majorEastAsia" w:cstheme="majorBidi"/>
      <w:color w:val="272727" w:themeColor="text1" w:themeTint="D8"/>
    </w:rPr>
  </w:style>
  <w:style w:type="paragraph" w:styleId="Title">
    <w:name w:val="Title"/>
    <w:basedOn w:val="Normal"/>
    <w:next w:val="Normal"/>
    <w:link w:val="TitleChar"/>
    <w:uiPriority w:val="10"/>
    <w:qFormat/>
    <w:rsid w:val="001C42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42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4214"/>
    <w:pPr>
      <w:numPr>
        <w:ilvl w:val="1"/>
      </w:numPr>
    </w:pPr>
    <w:rPr>
      <w:rFonts w:eastAsiaTheme="majorEastAsia" w:cstheme="majorBidi"/>
      <w:color w:val="000000" w:themeColor="text1"/>
      <w:spacing w:val="15"/>
      <w:sz w:val="28"/>
      <w:szCs w:val="28"/>
    </w:rPr>
  </w:style>
  <w:style w:type="character" w:customStyle="1" w:styleId="SubtitleChar">
    <w:name w:val="Subtitle Char"/>
    <w:basedOn w:val="DefaultParagraphFont"/>
    <w:link w:val="Subtitle"/>
    <w:uiPriority w:val="11"/>
    <w:rsid w:val="001C4214"/>
    <w:rPr>
      <w:rFonts w:eastAsiaTheme="majorEastAsia" w:cstheme="majorBidi"/>
      <w:color w:val="000000" w:themeColor="text1"/>
      <w:spacing w:val="15"/>
      <w:sz w:val="28"/>
      <w:szCs w:val="28"/>
    </w:rPr>
  </w:style>
  <w:style w:type="paragraph" w:styleId="Quote">
    <w:name w:val="Quote"/>
    <w:basedOn w:val="Normal"/>
    <w:next w:val="Normal"/>
    <w:link w:val="QuoteChar"/>
    <w:uiPriority w:val="29"/>
    <w:qFormat/>
    <w:rsid w:val="001C4214"/>
    <w:pPr>
      <w:spacing w:before="160"/>
      <w:jc w:val="center"/>
    </w:pPr>
    <w:rPr>
      <w:i/>
      <w:iCs/>
      <w:color w:val="000000" w:themeColor="text1"/>
    </w:rPr>
  </w:style>
  <w:style w:type="character" w:customStyle="1" w:styleId="QuoteChar">
    <w:name w:val="Quote Char"/>
    <w:basedOn w:val="DefaultParagraphFont"/>
    <w:link w:val="Quote"/>
    <w:uiPriority w:val="29"/>
    <w:rsid w:val="001C4214"/>
    <w:rPr>
      <w:i/>
      <w:iCs/>
      <w:color w:val="000000" w:themeColor="text1"/>
    </w:rPr>
  </w:style>
  <w:style w:type="paragraph" w:styleId="ListParagraph">
    <w:name w:val="List Paragraph"/>
    <w:basedOn w:val="Normal"/>
    <w:uiPriority w:val="34"/>
    <w:qFormat/>
    <w:rsid w:val="001C4214"/>
    <w:pPr>
      <w:ind w:left="720"/>
      <w:contextualSpacing/>
    </w:pPr>
  </w:style>
  <w:style w:type="character" w:styleId="IntenseEmphasis">
    <w:name w:val="Intense Emphasis"/>
    <w:basedOn w:val="DefaultParagraphFont"/>
    <w:uiPriority w:val="21"/>
    <w:qFormat/>
    <w:rsid w:val="001C4214"/>
    <w:rPr>
      <w:i/>
      <w:iCs/>
      <w:color w:val="0F4761" w:themeColor="accent1" w:themeShade="BF"/>
    </w:rPr>
  </w:style>
  <w:style w:type="paragraph" w:styleId="IntenseQuote">
    <w:name w:val="Intense Quote"/>
    <w:basedOn w:val="Normal"/>
    <w:next w:val="Normal"/>
    <w:link w:val="IntenseQuoteChar"/>
    <w:uiPriority w:val="30"/>
    <w:qFormat/>
    <w:rsid w:val="001C42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4214"/>
    <w:rPr>
      <w:i/>
      <w:iCs/>
      <w:color w:val="0F4761" w:themeColor="accent1" w:themeShade="BF"/>
    </w:rPr>
  </w:style>
  <w:style w:type="character" w:styleId="IntenseReference">
    <w:name w:val="Intense Reference"/>
    <w:basedOn w:val="DefaultParagraphFont"/>
    <w:uiPriority w:val="32"/>
    <w:qFormat/>
    <w:rsid w:val="001C4214"/>
    <w:rPr>
      <w:b/>
      <w:bCs/>
      <w:smallCaps/>
      <w:color w:val="0F4761" w:themeColor="accent1" w:themeShade="BF"/>
      <w:spacing w:val="5"/>
    </w:rPr>
  </w:style>
  <w:style w:type="paragraph" w:customStyle="1" w:styleId="FirstParagraph">
    <w:name w:val="First Paragraph"/>
    <w:basedOn w:val="BodyText"/>
    <w:next w:val="BodyText"/>
    <w:qFormat/>
    <w:rsid w:val="001C4214"/>
    <w:pPr>
      <w:spacing w:before="180" w:after="180" w:line="240" w:lineRule="auto"/>
    </w:pPr>
    <w:rPr>
      <w:kern w:val="0"/>
      <w:lang w:val="en-US"/>
      <w14:ligatures w14:val="none"/>
    </w:rPr>
  </w:style>
  <w:style w:type="character" w:styleId="Hyperlink">
    <w:name w:val="Hyperlink"/>
    <w:basedOn w:val="DefaultParagraphFont"/>
    <w:rsid w:val="001C4214"/>
    <w:rPr>
      <w:color w:val="156082" w:themeColor="accent1"/>
    </w:rPr>
  </w:style>
  <w:style w:type="paragraph" w:styleId="BodyText">
    <w:name w:val="Body Text"/>
    <w:basedOn w:val="Normal"/>
    <w:link w:val="BodyTextChar"/>
    <w:uiPriority w:val="99"/>
    <w:unhideWhenUsed/>
    <w:rsid w:val="001C4214"/>
    <w:pPr>
      <w:spacing w:after="120"/>
    </w:pPr>
  </w:style>
  <w:style w:type="character" w:customStyle="1" w:styleId="BodyTextChar">
    <w:name w:val="Body Text Char"/>
    <w:basedOn w:val="DefaultParagraphFont"/>
    <w:link w:val="BodyText"/>
    <w:uiPriority w:val="99"/>
    <w:rsid w:val="001C4214"/>
  </w:style>
  <w:style w:type="paragraph" w:styleId="FootnoteText">
    <w:name w:val="footnote text"/>
    <w:basedOn w:val="Normal"/>
    <w:link w:val="FootnoteTextChar"/>
    <w:uiPriority w:val="9"/>
    <w:unhideWhenUsed/>
    <w:qFormat/>
    <w:rsid w:val="00D15634"/>
    <w:pPr>
      <w:spacing w:after="200" w:line="240" w:lineRule="auto"/>
    </w:pPr>
    <w:rPr>
      <w:kern w:val="0"/>
      <w:lang w:val="en-US"/>
      <w14:ligatures w14:val="none"/>
    </w:rPr>
  </w:style>
  <w:style w:type="character" w:customStyle="1" w:styleId="FootnoteTextChar">
    <w:name w:val="Footnote Text Char"/>
    <w:basedOn w:val="DefaultParagraphFont"/>
    <w:link w:val="FootnoteText"/>
    <w:uiPriority w:val="9"/>
    <w:rsid w:val="00D15634"/>
    <w:rPr>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sfield-quadro.ca" TargetMode="External"/><Relationship Id="rId5" Type="http://schemas.openxmlformats.org/officeDocument/2006/relationships/hyperlink" Target="http://www.gosfield-quadro.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13063</Words>
  <Characters>77728</Characters>
  <Application>Microsoft Office Word</Application>
  <DocSecurity>0</DocSecurity>
  <Lines>1586</Lines>
  <Paragraphs>682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Kaitlin Lindsay</dc:creator>
  <cp:keywords/>
  <dc:description/>
  <cp:lastModifiedBy>Kaitlin Lindsay</cp:lastModifiedBy>
  <cp:revision>2</cp:revision>
  <cp:lastPrinted>2025-12-04T04:03:00Z</cp:lastPrinted>
  <dcterms:created xsi:type="dcterms:W3CDTF">2026-02-24T13:31:00Z</dcterms:created>
  <dcterms:modified xsi:type="dcterms:W3CDTF">2026-02-24T13:31:00Z</dcterms:modified>
</cp:coreProperties>
</file>